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B4" w:rsidRDefault="009266C1" w:rsidP="009266C1">
      <w:pPr>
        <w:jc w:val="center"/>
        <w:rPr>
          <w:b/>
        </w:rPr>
      </w:pPr>
      <w:r w:rsidRPr="004967B4">
        <w:br/>
      </w:r>
      <w:r w:rsidR="007359FB" w:rsidRPr="004967B4">
        <w:rPr>
          <w:b/>
        </w:rPr>
        <w:t xml:space="preserve">JAVNI POZIV </w:t>
      </w:r>
    </w:p>
    <w:p w:rsidR="004967B4" w:rsidRDefault="004967B4" w:rsidP="009266C1">
      <w:pPr>
        <w:jc w:val="center"/>
        <w:rPr>
          <w:b/>
        </w:rPr>
      </w:pPr>
      <w:r>
        <w:rPr>
          <w:b/>
        </w:rPr>
        <w:t xml:space="preserve">Za dostavu prijava za stjecanje odgovarajućeg radnog iskustva (30*) u Osnovnoj školi Monte Zaro Pula </w:t>
      </w:r>
    </w:p>
    <w:p w:rsidR="00727A03" w:rsidRPr="004967B4" w:rsidRDefault="00727A03" w:rsidP="009266C1">
      <w:pPr>
        <w:jc w:val="center"/>
        <w:rPr>
          <w:b/>
        </w:rPr>
      </w:pPr>
    </w:p>
    <w:p w:rsidR="004967B4" w:rsidRPr="004967B4" w:rsidRDefault="004967B4" w:rsidP="009266C1">
      <w:pPr>
        <w:jc w:val="center"/>
        <w:rPr>
          <w:b/>
        </w:rPr>
      </w:pPr>
    </w:p>
    <w:p w:rsidR="004967B4" w:rsidRDefault="004967B4" w:rsidP="00727A03">
      <w:pPr>
        <w:jc w:val="center"/>
      </w:pPr>
      <w:r w:rsidRPr="004967B4">
        <w:rPr>
          <w:b/>
        </w:rPr>
        <w:t>Članak 1.</w:t>
      </w:r>
      <w:r w:rsidRPr="004967B4">
        <w:br/>
        <w:t> </w:t>
      </w:r>
      <w:r w:rsidRPr="004967B4">
        <w:br/>
        <w:t xml:space="preserve">Na temelju Zakona o poticanju zapošljavanja (NN 57/12, 120/12, 16/17), a u cilju korištenja mjere "Osposobljavanje za stjecanje odgovarajućeg radnog iskustva (30+)" putem Hrvatskog zavoda za zapošljavanje, Područnog </w:t>
      </w:r>
      <w:r>
        <w:t xml:space="preserve">ureda u Puli (u nastavku: HZZ), </w:t>
      </w:r>
      <w:r w:rsidR="00DB75B6" w:rsidRPr="004967B4">
        <w:rPr>
          <w:b/>
        </w:rPr>
        <w:t>OŠ  Monte Zaro</w:t>
      </w:r>
      <w:r w:rsidR="00FC4E87" w:rsidRPr="004967B4">
        <w:rPr>
          <w:b/>
        </w:rPr>
        <w:t xml:space="preserve"> Pula</w:t>
      </w:r>
    </w:p>
    <w:p w:rsidR="004A65EF" w:rsidRPr="004967B4" w:rsidRDefault="007359FB" w:rsidP="004967B4">
      <w:pPr>
        <w:jc w:val="center"/>
      </w:pPr>
      <w:r w:rsidRPr="004967B4">
        <w:t xml:space="preserve">iskazuje interes i potrebu za prijem polaznika za stručno osposobljavanje za rad bez zasnivanja radnog odnosa </w:t>
      </w:r>
      <w:r w:rsidR="00727A03">
        <w:br/>
      </w:r>
      <w:r w:rsidR="00727A03">
        <w:br/>
        <w:t>Članak 2.</w:t>
      </w:r>
    </w:p>
    <w:p w:rsidR="004A65EF" w:rsidRPr="004967B4" w:rsidRDefault="004A65EF" w:rsidP="004103AD"/>
    <w:p w:rsidR="004A65EF" w:rsidRPr="004967B4" w:rsidRDefault="007359FB" w:rsidP="004103AD">
      <w:r w:rsidRPr="004967B4">
        <w:t>Uvjete za prijavu na ovaj Javni poziv ostvaruju</w:t>
      </w:r>
      <w:r w:rsidR="004A65EF" w:rsidRPr="004967B4">
        <w:t>:</w:t>
      </w:r>
    </w:p>
    <w:p w:rsidR="007359FB" w:rsidRPr="004967B4" w:rsidRDefault="004A65EF">
      <w:r w:rsidRPr="004967B4">
        <w:t xml:space="preserve">- </w:t>
      </w:r>
      <w:r w:rsidR="004967B4" w:rsidRPr="004967B4">
        <w:rPr>
          <w:i/>
          <w:color w:val="000000"/>
        </w:rPr>
        <w:t xml:space="preserve">nezaposlene osobe starije </w:t>
      </w:r>
      <w:r w:rsidR="00CD2317" w:rsidRPr="004967B4">
        <w:rPr>
          <w:i/>
          <w:color w:val="000000"/>
        </w:rPr>
        <w:t xml:space="preserve"> 30 godina, </w:t>
      </w:r>
      <w:r w:rsidR="00727A03">
        <w:rPr>
          <w:i/>
          <w:color w:val="000000"/>
        </w:rPr>
        <w:t>koje nemaju više od 12 mjeseci staža u zvanju za koje su se obrazovale , te nemaju formalni kriterij za pristupanje stručnom ispitu, prijavljene u evidenciji nezaposlenih.</w:t>
      </w:r>
    </w:p>
    <w:p w:rsidR="005337F7" w:rsidRPr="004967B4" w:rsidRDefault="007359FB" w:rsidP="005337F7">
      <w:pPr>
        <w:jc w:val="center"/>
      </w:pPr>
      <w:r w:rsidRPr="004967B4">
        <w:t>Članak 3.</w:t>
      </w:r>
    </w:p>
    <w:p w:rsidR="00DA4C92" w:rsidRPr="004967B4" w:rsidRDefault="007359FB" w:rsidP="00DA4C92">
      <w:r w:rsidRPr="004967B4">
        <w:br/>
        <w:t xml:space="preserve">Stručno osposobljavanje će se odvijati u trajanju od 12 mjeseci, u punom radnom vremenu, pet radnih dana, od po osam sati, tjedno, kako slijedi: </w:t>
      </w:r>
    </w:p>
    <w:p w:rsidR="00DA4C92" w:rsidRPr="004967B4" w:rsidRDefault="00DA4C92" w:rsidP="00DA4C92">
      <w:pPr>
        <w:rPr>
          <w:b/>
        </w:rPr>
      </w:pPr>
    </w:p>
    <w:p w:rsidR="00DA4C92" w:rsidRPr="004967B4" w:rsidRDefault="00760DDB" w:rsidP="00DA4C92">
      <w:pPr>
        <w:rPr>
          <w:b/>
        </w:rPr>
      </w:pPr>
      <w:r w:rsidRPr="004967B4">
        <w:t>1</w:t>
      </w:r>
      <w:r w:rsidR="00DA4C92" w:rsidRPr="004967B4">
        <w:t>. Djelatnost</w:t>
      </w:r>
      <w:r w:rsidR="004967B4" w:rsidRPr="004967B4">
        <w:rPr>
          <w:b/>
        </w:rPr>
        <w:t>: učitelj/</w:t>
      </w:r>
      <w:proofErr w:type="spellStart"/>
      <w:r w:rsidR="004967B4" w:rsidRPr="004967B4">
        <w:rPr>
          <w:b/>
        </w:rPr>
        <w:t>ica</w:t>
      </w:r>
      <w:proofErr w:type="spellEnd"/>
      <w:r w:rsidR="004967B4" w:rsidRPr="004967B4">
        <w:rPr>
          <w:b/>
        </w:rPr>
        <w:t xml:space="preserve"> povijesti</w:t>
      </w:r>
    </w:p>
    <w:p w:rsidR="00DA4C92" w:rsidRPr="004967B4" w:rsidRDefault="00DA4C92" w:rsidP="00DA4C92">
      <w:r w:rsidRPr="004967B4">
        <w:t>Izvršitelja:</w:t>
      </w:r>
      <w:r w:rsidR="00CD2317" w:rsidRPr="004967B4">
        <w:rPr>
          <w:b/>
        </w:rPr>
        <w:t xml:space="preserve"> 1</w:t>
      </w:r>
    </w:p>
    <w:p w:rsidR="006C082A" w:rsidRPr="004967B4" w:rsidRDefault="00DA4C92" w:rsidP="006C082A">
      <w:r w:rsidRPr="004967B4">
        <w:t>Potrebna stručna sprema</w:t>
      </w:r>
      <w:r w:rsidRPr="004967B4">
        <w:rPr>
          <w:b/>
        </w:rPr>
        <w:t>: VSS</w:t>
      </w:r>
      <w:r w:rsidR="006C082A" w:rsidRPr="004967B4">
        <w:t>.</w:t>
      </w:r>
    </w:p>
    <w:p w:rsidR="00202730" w:rsidRPr="004967B4" w:rsidRDefault="00202730" w:rsidP="006C082A">
      <w:pPr>
        <w:rPr>
          <w:b/>
        </w:rPr>
      </w:pPr>
    </w:p>
    <w:p w:rsidR="006C082A" w:rsidRPr="004967B4" w:rsidRDefault="006C082A" w:rsidP="004103AD">
      <w:pPr>
        <w:rPr>
          <w:b/>
        </w:rPr>
      </w:pPr>
    </w:p>
    <w:p w:rsidR="005337F7" w:rsidRPr="004967B4" w:rsidRDefault="007359FB" w:rsidP="005337F7">
      <w:pPr>
        <w:jc w:val="center"/>
      </w:pPr>
      <w:r w:rsidRPr="004967B4">
        <w:br/>
        <w:t>Članak 4.</w:t>
      </w:r>
    </w:p>
    <w:p w:rsidR="004103AD" w:rsidRPr="004967B4" w:rsidRDefault="007359FB" w:rsidP="004103AD">
      <w:r w:rsidRPr="004967B4">
        <w:br/>
        <w:t xml:space="preserve">Kandidati/kinje koji ispunjavaju tražene uvjete dužni su </w:t>
      </w:r>
      <w:r w:rsidRPr="004967B4">
        <w:rPr>
          <w:u w:val="single"/>
        </w:rPr>
        <w:t>uz prijavu</w:t>
      </w:r>
      <w:r w:rsidRPr="004967B4">
        <w:t xml:space="preserve"> dostaviti:</w:t>
      </w:r>
      <w:r w:rsidRPr="004967B4">
        <w:br/>
        <w:t>- kratki životopis</w:t>
      </w:r>
      <w:r w:rsidRPr="004967B4">
        <w:br/>
        <w:t xml:space="preserve">- presliku dokaza o hrvatskom državljanstvu </w:t>
      </w:r>
      <w:r w:rsidRPr="004967B4">
        <w:br/>
        <w:t>- presliku diplome o stručnoj s</w:t>
      </w:r>
      <w:r w:rsidR="00812202" w:rsidRPr="004967B4">
        <w:t>premi</w:t>
      </w:r>
      <w:r w:rsidR="00812202" w:rsidRPr="004967B4">
        <w:br/>
        <w:t>-</w:t>
      </w:r>
      <w:r w:rsidR="004103AD" w:rsidRPr="004967B4">
        <w:t xml:space="preserve"> potvrdu o podacima evidentiranim  u matičnoj evidenciji HZMO</w:t>
      </w:r>
      <w:r w:rsidR="000F44E9" w:rsidRPr="004967B4">
        <w:t>-a</w:t>
      </w:r>
    </w:p>
    <w:p w:rsidR="004A65EF" w:rsidRPr="004967B4" w:rsidRDefault="004103AD" w:rsidP="004103AD">
      <w:r w:rsidRPr="004967B4">
        <w:t>- potvrdu o nekažnjavanju, sukladno odredbama članka 106. Zakona o odgoju i obrazovanju u osnovnoj i srednjoj školi ("Narodne novine" broj 87/08</w:t>
      </w:r>
      <w:r w:rsidR="00CD2317" w:rsidRPr="004967B4">
        <w:t>,</w:t>
      </w:r>
      <w:r w:rsidR="00A65F4A" w:rsidRPr="004967B4">
        <w:t xml:space="preserve"> </w:t>
      </w:r>
      <w:r w:rsidR="00CD2317" w:rsidRPr="004967B4">
        <w:t>86/09</w:t>
      </w:r>
      <w:r w:rsidR="00A65F4A" w:rsidRPr="004967B4">
        <w:t xml:space="preserve">, </w:t>
      </w:r>
      <w:r w:rsidR="00CD2317" w:rsidRPr="004967B4">
        <w:t>105/10,</w:t>
      </w:r>
      <w:r w:rsidR="00A65F4A" w:rsidRPr="004967B4">
        <w:t xml:space="preserve"> </w:t>
      </w:r>
      <w:r w:rsidR="00CD2317" w:rsidRPr="004967B4">
        <w:t>90/11,</w:t>
      </w:r>
      <w:r w:rsidR="00A65F4A" w:rsidRPr="004967B4">
        <w:t xml:space="preserve"> </w:t>
      </w:r>
      <w:r w:rsidR="00CD2317" w:rsidRPr="004967B4">
        <w:t>16/12,</w:t>
      </w:r>
      <w:r w:rsidR="00A65F4A" w:rsidRPr="004967B4">
        <w:t xml:space="preserve"> </w:t>
      </w:r>
      <w:r w:rsidR="00CD2317" w:rsidRPr="004967B4">
        <w:t>86/12,</w:t>
      </w:r>
      <w:r w:rsidRPr="004967B4">
        <w:t xml:space="preserve"> 94/13</w:t>
      </w:r>
      <w:r w:rsidR="00812202" w:rsidRPr="004967B4">
        <w:t xml:space="preserve"> </w:t>
      </w:r>
      <w:r w:rsidR="00AE383E">
        <w:t xml:space="preserve">, </w:t>
      </w:r>
      <w:r w:rsidR="00CD2317" w:rsidRPr="004967B4">
        <w:t>7/17</w:t>
      </w:r>
      <w:r w:rsidR="00AE383E">
        <w:t xml:space="preserve"> i 68/18</w:t>
      </w:r>
      <w:r w:rsidRPr="004967B4">
        <w:t>)-</w:t>
      </w:r>
      <w:r w:rsidR="00727A03">
        <w:t xml:space="preserve"> ne starije od 30 dana.</w:t>
      </w:r>
      <w:r w:rsidR="007359FB" w:rsidRPr="004967B4">
        <w:br/>
      </w:r>
      <w:r w:rsidR="007359FB" w:rsidRPr="004967B4">
        <w:br/>
        <w:t>Prijave s dokazima o ispunjavanju traženih uvjeta dostavljaju se</w:t>
      </w:r>
      <w:r w:rsidR="004A65EF" w:rsidRPr="004967B4">
        <w:t xml:space="preserve"> </w:t>
      </w:r>
      <w:r w:rsidR="002B56E8" w:rsidRPr="004967B4">
        <w:t>na adresu:</w:t>
      </w:r>
    </w:p>
    <w:p w:rsidR="007E173E" w:rsidRPr="004967B4" w:rsidRDefault="00341638" w:rsidP="007E173E">
      <w:pPr>
        <w:rPr>
          <w:b/>
        </w:rPr>
      </w:pPr>
      <w:r w:rsidRPr="004967B4">
        <w:rPr>
          <w:b/>
        </w:rPr>
        <w:t>OŠ Monte Zaro</w:t>
      </w:r>
      <w:r w:rsidR="007E173E" w:rsidRPr="004967B4">
        <w:rPr>
          <w:b/>
        </w:rPr>
        <w:t xml:space="preserve">, Boškovićev uspon 24, Pula </w:t>
      </w:r>
      <w:r w:rsidR="007359FB" w:rsidRPr="004967B4">
        <w:t>zaključno do</w:t>
      </w:r>
      <w:r w:rsidR="004352B9">
        <w:t xml:space="preserve"> 29.9.2018.godine.</w:t>
      </w:r>
      <w:bookmarkStart w:id="0" w:name="_GoBack"/>
      <w:bookmarkEnd w:id="0"/>
      <w:r w:rsidR="00A070FA" w:rsidRPr="004967B4">
        <w:t xml:space="preserve"> </w:t>
      </w:r>
    </w:p>
    <w:p w:rsidR="007E173E" w:rsidRPr="004967B4" w:rsidRDefault="007E173E" w:rsidP="007E173E">
      <w:pPr>
        <w:rPr>
          <w:b/>
        </w:rPr>
      </w:pPr>
    </w:p>
    <w:p w:rsidR="005337F7" w:rsidRPr="004967B4" w:rsidRDefault="007359FB" w:rsidP="005337F7">
      <w:pPr>
        <w:jc w:val="center"/>
      </w:pPr>
      <w:r w:rsidRPr="004967B4">
        <w:br/>
        <w:t>Članak 5.</w:t>
      </w:r>
    </w:p>
    <w:p w:rsidR="00202730" w:rsidRPr="004967B4" w:rsidRDefault="007359FB" w:rsidP="007E173E">
      <w:r w:rsidRPr="004967B4">
        <w:br/>
        <w:t>Stručno osposobljavanje za rad bez zasnivanja radnog odnosa obavlja se:</w:t>
      </w:r>
      <w:r w:rsidRPr="004967B4">
        <w:br/>
        <w:t xml:space="preserve">- na temelju pisanog ugovora o stručnom osposobljavanju za rad bez zasnivanja radnog </w:t>
      </w:r>
      <w:r w:rsidRPr="004967B4">
        <w:lastRenderedPageBreak/>
        <w:t xml:space="preserve">odnosa </w:t>
      </w:r>
      <w:r w:rsidRPr="004967B4">
        <w:br/>
        <w:t>- prema programu stručnog osposobljavanja za rad</w:t>
      </w:r>
      <w:r w:rsidRPr="004967B4">
        <w:br/>
        <w:t>- pod vodstvom mentora</w:t>
      </w:r>
    </w:p>
    <w:p w:rsidR="005337F7" w:rsidRPr="004967B4" w:rsidRDefault="007359FB" w:rsidP="00AE383E">
      <w:r w:rsidRPr="004967B4">
        <w:br/>
        <w:t xml:space="preserve">Polaznici/ce stručnog osposobljavanja nemaju status </w:t>
      </w:r>
      <w:r w:rsidR="00EE531A" w:rsidRPr="004967B4">
        <w:t xml:space="preserve">zaposlenika </w:t>
      </w:r>
      <w:r w:rsidRPr="004967B4">
        <w:t xml:space="preserve"> i nisu u radnom odnosu.</w:t>
      </w:r>
      <w:r w:rsidRPr="004967B4">
        <w:br/>
      </w:r>
    </w:p>
    <w:p w:rsidR="007359FB" w:rsidRPr="004967B4" w:rsidRDefault="007359FB" w:rsidP="005337F7">
      <w:pPr>
        <w:jc w:val="center"/>
      </w:pPr>
      <w:r w:rsidRPr="004967B4">
        <w:br/>
      </w:r>
      <w:r w:rsidRPr="004967B4">
        <w:br/>
        <w:t>Članak 6.</w:t>
      </w:r>
    </w:p>
    <w:p w:rsidR="007359FB" w:rsidRPr="004967B4" w:rsidRDefault="007359FB" w:rsidP="004103AD">
      <w:r w:rsidRPr="004967B4">
        <w:br/>
        <w:t>O rezultatima javnog poziva svi kandidati/inje bit će obaviješteni pisanim putem.</w:t>
      </w:r>
      <w:r w:rsidRPr="004967B4">
        <w:br/>
      </w:r>
    </w:p>
    <w:p w:rsidR="007E173E" w:rsidRPr="004967B4" w:rsidRDefault="007E173E" w:rsidP="004103AD"/>
    <w:p w:rsidR="009266C1" w:rsidRPr="004967B4" w:rsidRDefault="00202730" w:rsidP="009266C1">
      <w:r w:rsidRPr="004967B4">
        <w:t>KLASA: 110-04/18</w:t>
      </w:r>
      <w:r w:rsidR="009062AA" w:rsidRPr="004967B4">
        <w:t>-01/</w:t>
      </w:r>
      <w:r w:rsidR="00726A44">
        <w:t>04</w:t>
      </w:r>
    </w:p>
    <w:p w:rsidR="009266C1" w:rsidRPr="004967B4" w:rsidRDefault="00CD2317" w:rsidP="009266C1">
      <w:r w:rsidRPr="004967B4">
        <w:t>URBROJ: 2168/</w:t>
      </w:r>
      <w:r w:rsidR="003346EE" w:rsidRPr="004967B4">
        <w:t>01-</w:t>
      </w:r>
      <w:r w:rsidR="00202730" w:rsidRPr="004967B4">
        <w:t>55-52-02-18</w:t>
      </w:r>
      <w:r w:rsidR="009266C1" w:rsidRPr="004967B4">
        <w:t>-1</w:t>
      </w:r>
    </w:p>
    <w:p w:rsidR="007E173E" w:rsidRPr="004967B4" w:rsidRDefault="00726A44" w:rsidP="004103AD">
      <w:r>
        <w:t>Pula, 21.9</w:t>
      </w:r>
      <w:r w:rsidR="00202730" w:rsidRPr="004967B4">
        <w:t>.2018</w:t>
      </w:r>
      <w:r w:rsidR="007E173E" w:rsidRPr="004967B4">
        <w:t>.</w:t>
      </w:r>
    </w:p>
    <w:sectPr w:rsidR="007E173E" w:rsidRPr="004967B4" w:rsidSect="00597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519E7"/>
    <w:multiLevelType w:val="hybridMultilevel"/>
    <w:tmpl w:val="9556A1E6"/>
    <w:lvl w:ilvl="0" w:tplc="C3E0E22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FB"/>
    <w:rsid w:val="000151C6"/>
    <w:rsid w:val="00052E40"/>
    <w:rsid w:val="00083D10"/>
    <w:rsid w:val="000A5D3D"/>
    <w:rsid w:val="000C79D1"/>
    <w:rsid w:val="000F44E9"/>
    <w:rsid w:val="00133825"/>
    <w:rsid w:val="0017107B"/>
    <w:rsid w:val="001926A7"/>
    <w:rsid w:val="001A6E30"/>
    <w:rsid w:val="001E171B"/>
    <w:rsid w:val="00202730"/>
    <w:rsid w:val="0021455A"/>
    <w:rsid w:val="002A06F3"/>
    <w:rsid w:val="002B56E8"/>
    <w:rsid w:val="002C13D1"/>
    <w:rsid w:val="003346EE"/>
    <w:rsid w:val="00341638"/>
    <w:rsid w:val="004103AD"/>
    <w:rsid w:val="004253F3"/>
    <w:rsid w:val="004352B9"/>
    <w:rsid w:val="004967B4"/>
    <w:rsid w:val="004A65EF"/>
    <w:rsid w:val="004A7E94"/>
    <w:rsid w:val="005337F7"/>
    <w:rsid w:val="00535867"/>
    <w:rsid w:val="00597C93"/>
    <w:rsid w:val="005B334D"/>
    <w:rsid w:val="005C3F38"/>
    <w:rsid w:val="005C6FF6"/>
    <w:rsid w:val="0067319D"/>
    <w:rsid w:val="006C082A"/>
    <w:rsid w:val="006D02F5"/>
    <w:rsid w:val="006E1D0F"/>
    <w:rsid w:val="00726A44"/>
    <w:rsid w:val="00727A03"/>
    <w:rsid w:val="007359FB"/>
    <w:rsid w:val="0074409F"/>
    <w:rsid w:val="007462B7"/>
    <w:rsid w:val="00760DDB"/>
    <w:rsid w:val="007777CD"/>
    <w:rsid w:val="007972F3"/>
    <w:rsid w:val="007A79E1"/>
    <w:rsid w:val="007E173E"/>
    <w:rsid w:val="00812202"/>
    <w:rsid w:val="008F281F"/>
    <w:rsid w:val="009062AA"/>
    <w:rsid w:val="009266C1"/>
    <w:rsid w:val="00941DA9"/>
    <w:rsid w:val="00961C0B"/>
    <w:rsid w:val="009A2A62"/>
    <w:rsid w:val="009B65F1"/>
    <w:rsid w:val="009C4247"/>
    <w:rsid w:val="00A05C06"/>
    <w:rsid w:val="00A070FA"/>
    <w:rsid w:val="00A65F4A"/>
    <w:rsid w:val="00A674C5"/>
    <w:rsid w:val="00AE383E"/>
    <w:rsid w:val="00B1500D"/>
    <w:rsid w:val="00B44892"/>
    <w:rsid w:val="00B44E32"/>
    <w:rsid w:val="00B67113"/>
    <w:rsid w:val="00B705EB"/>
    <w:rsid w:val="00B93B10"/>
    <w:rsid w:val="00BB0E38"/>
    <w:rsid w:val="00BC1C65"/>
    <w:rsid w:val="00BC3D69"/>
    <w:rsid w:val="00C144AD"/>
    <w:rsid w:val="00C36B6B"/>
    <w:rsid w:val="00CB27A9"/>
    <w:rsid w:val="00CD2317"/>
    <w:rsid w:val="00CD3904"/>
    <w:rsid w:val="00D05D88"/>
    <w:rsid w:val="00D248DC"/>
    <w:rsid w:val="00DA4C92"/>
    <w:rsid w:val="00DB75B6"/>
    <w:rsid w:val="00E114CF"/>
    <w:rsid w:val="00EB666F"/>
    <w:rsid w:val="00EC0F53"/>
    <w:rsid w:val="00EE1000"/>
    <w:rsid w:val="00EE531A"/>
    <w:rsid w:val="00EF0ED7"/>
    <w:rsid w:val="00EF5C24"/>
    <w:rsid w:val="00F06998"/>
    <w:rsid w:val="00FC4E87"/>
    <w:rsid w:val="00FE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5E2F"/>
  <w15:docId w15:val="{491F0466-3F8C-4A31-9D1F-8EFA873D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E40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052E40"/>
    <w:pPr>
      <w:keepNext/>
      <w:autoSpaceDE w:val="0"/>
      <w:autoSpaceDN w:val="0"/>
      <w:adjustRightInd w:val="0"/>
      <w:spacing w:line="360" w:lineRule="auto"/>
      <w:ind w:firstLine="360"/>
      <w:jc w:val="center"/>
      <w:outlineLvl w:val="0"/>
    </w:pPr>
    <w:rPr>
      <w:rFonts w:ascii="Arial" w:hAnsi="Arial"/>
      <w:b/>
      <w:iCs/>
      <w:sz w:val="32"/>
    </w:rPr>
  </w:style>
  <w:style w:type="paragraph" w:styleId="Naslov2">
    <w:name w:val="heading 2"/>
    <w:basedOn w:val="Normal"/>
    <w:link w:val="Naslov2Char"/>
    <w:qFormat/>
    <w:rsid w:val="00052E40"/>
    <w:pPr>
      <w:spacing w:before="100" w:beforeAutospacing="1" w:after="100" w:afterAutospacing="1"/>
      <w:outlineLvl w:val="1"/>
    </w:pPr>
    <w:rPr>
      <w:rFonts w:ascii="Arial" w:eastAsia="Arial Unicode MS" w:hAnsi="Arial" w:cs="Arial Unicode MS"/>
      <w:b/>
      <w:bCs/>
      <w:sz w:val="28"/>
      <w:szCs w:val="36"/>
    </w:rPr>
  </w:style>
  <w:style w:type="paragraph" w:styleId="Naslov3">
    <w:name w:val="heading 3"/>
    <w:basedOn w:val="Normal"/>
    <w:next w:val="Normal"/>
    <w:link w:val="Naslov3Char"/>
    <w:qFormat/>
    <w:rsid w:val="00052E40"/>
    <w:pPr>
      <w:keepNext/>
      <w:jc w:val="center"/>
      <w:outlineLvl w:val="2"/>
    </w:pPr>
    <w:rPr>
      <w:rFonts w:ascii="Tahoma" w:hAnsi="Tahoma" w:cs="Tahoma"/>
      <w:b/>
      <w:bCs/>
      <w:sz w:val="20"/>
    </w:rPr>
  </w:style>
  <w:style w:type="paragraph" w:styleId="Naslov4">
    <w:name w:val="heading 4"/>
    <w:basedOn w:val="Normal"/>
    <w:next w:val="Normal"/>
    <w:link w:val="Naslov4Char"/>
    <w:qFormat/>
    <w:rsid w:val="00052E40"/>
    <w:pPr>
      <w:keepNext/>
      <w:shd w:val="clear" w:color="auto" w:fill="FFFFFF"/>
      <w:spacing w:line="360" w:lineRule="auto"/>
      <w:jc w:val="both"/>
      <w:outlineLvl w:val="3"/>
    </w:pPr>
    <w:rPr>
      <w:i/>
      <w:iCs/>
      <w:color w:val="3366FF"/>
    </w:rPr>
  </w:style>
  <w:style w:type="paragraph" w:styleId="Naslov5">
    <w:name w:val="heading 5"/>
    <w:basedOn w:val="Normal"/>
    <w:next w:val="Normal"/>
    <w:link w:val="Naslov5Char"/>
    <w:qFormat/>
    <w:rsid w:val="00052E40"/>
    <w:pPr>
      <w:keepNext/>
      <w:jc w:val="center"/>
      <w:outlineLvl w:val="4"/>
    </w:pPr>
    <w:rPr>
      <w:rFonts w:ascii="Tahoma" w:hAnsi="Tahoma" w:cs="Tahoma"/>
      <w:b/>
      <w:bCs/>
      <w:sz w:val="16"/>
    </w:rPr>
  </w:style>
  <w:style w:type="paragraph" w:styleId="Naslov6">
    <w:name w:val="heading 6"/>
    <w:basedOn w:val="Normal"/>
    <w:next w:val="Normal"/>
    <w:link w:val="Naslov6Char"/>
    <w:qFormat/>
    <w:rsid w:val="00052E40"/>
    <w:pPr>
      <w:keepNext/>
      <w:spacing w:line="360" w:lineRule="auto"/>
      <w:ind w:firstLine="360"/>
      <w:jc w:val="both"/>
      <w:outlineLvl w:val="5"/>
    </w:pPr>
    <w:rPr>
      <w:i/>
      <w:iCs/>
      <w:color w:val="3366FF"/>
      <w:szCs w:val="20"/>
    </w:rPr>
  </w:style>
  <w:style w:type="paragraph" w:styleId="Naslov7">
    <w:name w:val="heading 7"/>
    <w:basedOn w:val="Normal"/>
    <w:next w:val="Normal"/>
    <w:link w:val="Naslov7Char"/>
    <w:qFormat/>
    <w:rsid w:val="00052E40"/>
    <w:pPr>
      <w:keepNext/>
      <w:jc w:val="center"/>
      <w:outlineLvl w:val="6"/>
    </w:pPr>
    <w:rPr>
      <w:rFonts w:ascii="Tahoma" w:hAnsi="Tahoma" w:cs="Tahoma"/>
      <w:b/>
      <w:bCs/>
      <w:sz w:val="12"/>
    </w:rPr>
  </w:style>
  <w:style w:type="paragraph" w:styleId="Naslov8">
    <w:name w:val="heading 8"/>
    <w:basedOn w:val="Normal"/>
    <w:next w:val="Normal"/>
    <w:link w:val="Naslov8Char"/>
    <w:qFormat/>
    <w:rsid w:val="00052E40"/>
    <w:pPr>
      <w:keepNext/>
      <w:jc w:val="center"/>
      <w:outlineLvl w:val="7"/>
    </w:pPr>
    <w:rPr>
      <w:rFonts w:ascii="Tahoma" w:hAnsi="Tahoma" w:cs="Tahoma"/>
      <w:b/>
      <w:bCs/>
      <w:sz w:val="14"/>
    </w:rPr>
  </w:style>
  <w:style w:type="paragraph" w:styleId="Naslov9">
    <w:name w:val="heading 9"/>
    <w:basedOn w:val="Normal"/>
    <w:next w:val="Normal"/>
    <w:link w:val="Naslov9Char"/>
    <w:qFormat/>
    <w:rsid w:val="00052E40"/>
    <w:pPr>
      <w:keepNext/>
      <w:spacing w:line="360" w:lineRule="auto"/>
      <w:jc w:val="center"/>
      <w:outlineLvl w:val="8"/>
    </w:pPr>
    <w:rPr>
      <w:rFonts w:ascii="Tahoma" w:hAnsi="Tahoma" w:cs="Tahoma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52E40"/>
    <w:rPr>
      <w:rFonts w:ascii="Arial" w:hAnsi="Arial"/>
      <w:b/>
      <w:iCs/>
      <w:sz w:val="32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052E40"/>
    <w:rPr>
      <w:rFonts w:ascii="Arial" w:eastAsia="Arial Unicode MS" w:hAnsi="Arial" w:cs="Arial Unicode MS"/>
      <w:b/>
      <w:bCs/>
      <w:sz w:val="28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rsid w:val="00052E40"/>
    <w:rPr>
      <w:rFonts w:ascii="Tahoma" w:hAnsi="Tahoma" w:cs="Tahoma"/>
      <w:b/>
      <w:bCs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052E40"/>
    <w:rPr>
      <w:i/>
      <w:iCs/>
      <w:color w:val="3366FF"/>
      <w:sz w:val="24"/>
      <w:szCs w:val="24"/>
      <w:shd w:val="clear" w:color="auto" w:fill="FFFFFF"/>
      <w:lang w:eastAsia="hr-HR"/>
    </w:rPr>
  </w:style>
  <w:style w:type="character" w:customStyle="1" w:styleId="Naslov5Char">
    <w:name w:val="Naslov 5 Char"/>
    <w:basedOn w:val="Zadanifontodlomka"/>
    <w:link w:val="Naslov5"/>
    <w:rsid w:val="00052E40"/>
    <w:rPr>
      <w:rFonts w:ascii="Tahoma" w:hAnsi="Tahoma" w:cs="Tahoma"/>
      <w:b/>
      <w:bCs/>
      <w:sz w:val="16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052E40"/>
    <w:rPr>
      <w:i/>
      <w:iCs/>
      <w:color w:val="3366FF"/>
      <w:sz w:val="24"/>
      <w:lang w:eastAsia="hr-HR"/>
    </w:rPr>
  </w:style>
  <w:style w:type="character" w:customStyle="1" w:styleId="Naslov7Char">
    <w:name w:val="Naslov 7 Char"/>
    <w:basedOn w:val="Zadanifontodlomka"/>
    <w:link w:val="Naslov7"/>
    <w:rsid w:val="00052E40"/>
    <w:rPr>
      <w:rFonts w:ascii="Tahoma" w:hAnsi="Tahoma" w:cs="Tahoma"/>
      <w:b/>
      <w:bCs/>
      <w:sz w:val="12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052E40"/>
    <w:rPr>
      <w:rFonts w:ascii="Tahoma" w:hAnsi="Tahoma" w:cs="Tahoma"/>
      <w:b/>
      <w:bCs/>
      <w:sz w:val="1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052E40"/>
    <w:rPr>
      <w:rFonts w:ascii="Tahoma" w:hAnsi="Tahoma" w:cs="Tahoma"/>
      <w:b/>
      <w:bCs/>
      <w:sz w:val="18"/>
      <w:szCs w:val="24"/>
      <w:lang w:eastAsia="hr-HR"/>
    </w:rPr>
  </w:style>
  <w:style w:type="paragraph" w:styleId="Opisslike">
    <w:name w:val="caption"/>
    <w:basedOn w:val="Normal"/>
    <w:next w:val="Normal"/>
    <w:qFormat/>
    <w:rsid w:val="00052E40"/>
    <w:pPr>
      <w:autoSpaceDE w:val="0"/>
      <w:autoSpaceDN w:val="0"/>
      <w:adjustRightInd w:val="0"/>
      <w:spacing w:line="360" w:lineRule="auto"/>
      <w:jc w:val="both"/>
    </w:pPr>
    <w:rPr>
      <w:i/>
      <w:iCs/>
      <w:color w:val="000000"/>
      <w:sz w:val="20"/>
      <w:szCs w:val="20"/>
    </w:rPr>
  </w:style>
  <w:style w:type="paragraph" w:styleId="Podnaslov">
    <w:name w:val="Subtitle"/>
    <w:basedOn w:val="Normal"/>
    <w:link w:val="PodnaslovChar"/>
    <w:qFormat/>
    <w:rsid w:val="00052E40"/>
    <w:pPr>
      <w:tabs>
        <w:tab w:val="num" w:pos="720"/>
      </w:tabs>
      <w:spacing w:line="360" w:lineRule="auto"/>
      <w:ind w:left="720"/>
      <w:jc w:val="both"/>
    </w:pPr>
    <w:rPr>
      <w:b/>
      <w:bCs/>
      <w:sz w:val="22"/>
      <w:lang w:eastAsia="en-US"/>
    </w:rPr>
  </w:style>
  <w:style w:type="character" w:customStyle="1" w:styleId="PodnaslovChar">
    <w:name w:val="Podnaslov Char"/>
    <w:basedOn w:val="Zadanifontodlomka"/>
    <w:link w:val="Podnaslov"/>
    <w:rsid w:val="00052E40"/>
    <w:rPr>
      <w:b/>
      <w:bCs/>
      <w:sz w:val="22"/>
      <w:szCs w:val="24"/>
    </w:rPr>
  </w:style>
  <w:style w:type="character" w:styleId="Naglaeno">
    <w:name w:val="Strong"/>
    <w:qFormat/>
    <w:rsid w:val="00052E40"/>
    <w:rPr>
      <w:b/>
      <w:bCs/>
    </w:rPr>
  </w:style>
  <w:style w:type="character" w:styleId="Istaknuto">
    <w:name w:val="Emphasis"/>
    <w:qFormat/>
    <w:rsid w:val="00052E40"/>
    <w:rPr>
      <w:rFonts w:ascii="Arial" w:hAnsi="Arial"/>
      <w:b/>
      <w:i/>
      <w:iCs/>
      <w:sz w:val="32"/>
    </w:rPr>
  </w:style>
  <w:style w:type="paragraph" w:styleId="Odlomakpopisa">
    <w:name w:val="List Paragraph"/>
    <w:basedOn w:val="Normal"/>
    <w:uiPriority w:val="34"/>
    <w:qFormat/>
    <w:rsid w:val="004A65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5D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D88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012C-22D2-453E-A334-ADB1E0B8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 Gobo</dc:creator>
  <cp:lastModifiedBy>HP</cp:lastModifiedBy>
  <cp:revision>37</cp:revision>
  <cp:lastPrinted>2018-09-21T10:42:00Z</cp:lastPrinted>
  <dcterms:created xsi:type="dcterms:W3CDTF">2015-05-12T11:19:00Z</dcterms:created>
  <dcterms:modified xsi:type="dcterms:W3CDTF">2018-09-21T10:44:00Z</dcterms:modified>
</cp:coreProperties>
</file>