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911" w:rsidRDefault="00D67911" w:rsidP="00731234">
      <w:pPr>
        <w:rPr>
          <w:rFonts w:ascii="Tahoma" w:eastAsia="Times New Roman" w:hAnsi="Tahoma" w:cs="Tahoma"/>
          <w:b w:val="0"/>
          <w:color w:val="auto"/>
          <w:kern w:val="0"/>
          <w:lang w:eastAsia="hr-HR"/>
        </w:rPr>
      </w:pPr>
    </w:p>
    <w:p w:rsidR="00D67911" w:rsidRPr="00D67911" w:rsidRDefault="00D67911" w:rsidP="00D67911">
      <w:pPr>
        <w:spacing w:after="240"/>
        <w:jc w:val="center"/>
        <w:rPr>
          <w:rFonts w:ascii="Tahoma" w:eastAsia="Times New Roman" w:hAnsi="Tahoma" w:cs="Tahoma"/>
          <w:color w:val="auto"/>
          <w:kern w:val="0"/>
          <w:lang w:eastAsia="hr-HR"/>
        </w:rPr>
      </w:pPr>
      <w:r w:rsidRPr="00D67A97">
        <w:rPr>
          <w:rFonts w:ascii="Tahoma" w:eastAsia="Times New Roman" w:hAnsi="Tahoma" w:cs="Tahoma"/>
          <w:color w:val="auto"/>
          <w:kern w:val="0"/>
          <w:lang w:eastAsia="hr-HR"/>
        </w:rPr>
        <w:t>KATOLIČKI VJERONAUK</w:t>
      </w:r>
    </w:p>
    <w:p w:rsidR="00D67911" w:rsidRPr="00D67A97" w:rsidRDefault="001D0E09" w:rsidP="00D67911">
      <w:pPr>
        <w:jc w:val="center"/>
        <w:rPr>
          <w:rFonts w:ascii="Tahoma" w:eastAsia="Times New Roman" w:hAnsi="Tahoma" w:cs="Tahoma"/>
          <w:color w:val="auto"/>
          <w:kern w:val="0"/>
          <w:lang w:eastAsia="hr-HR"/>
        </w:rPr>
      </w:pPr>
      <w:r>
        <w:rPr>
          <w:rFonts w:ascii="Tahoma" w:eastAsia="Times New Roman" w:hAnsi="Tahoma" w:cs="Tahoma"/>
          <w:color w:val="auto"/>
          <w:kern w:val="0"/>
          <w:lang w:eastAsia="hr-HR"/>
        </w:rPr>
        <w:t>Nastava na daljinu (31</w:t>
      </w:r>
      <w:r w:rsidR="00D67911" w:rsidRPr="00D67911">
        <w:rPr>
          <w:rFonts w:ascii="Tahoma" w:eastAsia="Times New Roman" w:hAnsi="Tahoma" w:cs="Tahoma"/>
          <w:color w:val="auto"/>
          <w:kern w:val="0"/>
          <w:lang w:eastAsia="hr-HR"/>
        </w:rPr>
        <w:t>.3.2020.)</w:t>
      </w:r>
    </w:p>
    <w:p w:rsidR="00D67911" w:rsidRPr="00D67A97" w:rsidRDefault="00D67911" w:rsidP="00D67911">
      <w:pPr>
        <w:jc w:val="center"/>
        <w:rPr>
          <w:rFonts w:ascii="Tahoma" w:eastAsia="Times New Roman" w:hAnsi="Tahoma" w:cs="Tahoma"/>
          <w:color w:val="auto"/>
          <w:kern w:val="0"/>
          <w:lang w:eastAsia="hr-HR"/>
        </w:rPr>
      </w:pPr>
    </w:p>
    <w:p w:rsidR="00D67911" w:rsidRDefault="00D67911" w:rsidP="00D67911">
      <w:pPr>
        <w:rPr>
          <w:rFonts w:ascii="Tahoma" w:eastAsia="Times New Roman" w:hAnsi="Tahoma" w:cs="Tahoma"/>
          <w:b w:val="0"/>
          <w:color w:val="auto"/>
          <w:kern w:val="0"/>
          <w:lang w:eastAsia="hr-HR"/>
        </w:rPr>
      </w:pPr>
    </w:p>
    <w:p w:rsidR="002E7623" w:rsidRPr="00B46E62" w:rsidRDefault="002E7623" w:rsidP="00DE29BC">
      <w:pPr>
        <w:spacing w:line="276" w:lineRule="auto"/>
        <w:jc w:val="both"/>
        <w:rPr>
          <w:rFonts w:eastAsia="Times New Roman"/>
          <w:b w:val="0"/>
          <w:color w:val="auto"/>
          <w:kern w:val="0"/>
          <w:lang w:eastAsia="hr-HR"/>
        </w:rPr>
      </w:pPr>
      <w:r>
        <w:rPr>
          <w:rFonts w:eastAsia="Times New Roman"/>
          <w:b w:val="0"/>
          <w:color w:val="auto"/>
          <w:kern w:val="0"/>
          <w:lang w:eastAsia="hr-HR"/>
        </w:rPr>
        <w:t xml:space="preserve">Dragi </w:t>
      </w:r>
      <w:proofErr w:type="spellStart"/>
      <w:r>
        <w:rPr>
          <w:rFonts w:eastAsia="Times New Roman"/>
          <w:b w:val="0"/>
          <w:color w:val="auto"/>
          <w:kern w:val="0"/>
          <w:lang w:eastAsia="hr-HR"/>
        </w:rPr>
        <w:t>sedmaši</w:t>
      </w:r>
      <w:proofErr w:type="spellEnd"/>
      <w:r w:rsidRPr="00B46E62">
        <w:rPr>
          <w:rFonts w:eastAsia="Times New Roman"/>
          <w:b w:val="0"/>
          <w:color w:val="auto"/>
          <w:kern w:val="0"/>
          <w:lang w:eastAsia="hr-HR"/>
        </w:rPr>
        <w:t xml:space="preserve">, </w:t>
      </w:r>
    </w:p>
    <w:p w:rsidR="002E7623" w:rsidRPr="00B46E62" w:rsidRDefault="00D01794" w:rsidP="00DE29BC">
      <w:pPr>
        <w:spacing w:line="276" w:lineRule="auto"/>
        <w:jc w:val="both"/>
        <w:rPr>
          <w:rFonts w:eastAsia="Times New Roman"/>
          <w:b w:val="0"/>
          <w:color w:val="auto"/>
          <w:kern w:val="0"/>
          <w:lang w:eastAsia="hr-HR"/>
        </w:rPr>
      </w:pPr>
      <w:r>
        <w:rPr>
          <w:rFonts w:eastAsia="Times New Roman"/>
          <w:b w:val="0"/>
          <w:color w:val="auto"/>
          <w:kern w:val="0"/>
          <w:lang w:eastAsia="hr-HR"/>
        </w:rPr>
        <w:t>pozdravljam vas u našem</w:t>
      </w:r>
      <w:r w:rsidR="001D0E09">
        <w:rPr>
          <w:rFonts w:eastAsia="Times New Roman"/>
          <w:b w:val="0"/>
          <w:color w:val="auto"/>
          <w:kern w:val="0"/>
          <w:lang w:eastAsia="hr-HR"/>
        </w:rPr>
        <w:t xml:space="preserve"> trećem </w:t>
      </w:r>
      <w:r w:rsidR="002E7623" w:rsidRPr="00B46E62">
        <w:rPr>
          <w:rFonts w:eastAsia="Times New Roman"/>
          <w:b w:val="0"/>
          <w:color w:val="auto"/>
          <w:kern w:val="0"/>
          <w:lang w:eastAsia="hr-HR"/>
        </w:rPr>
        <w:t>tjednu</w:t>
      </w:r>
      <w:r w:rsidR="001D0E09">
        <w:rPr>
          <w:rFonts w:eastAsia="Times New Roman"/>
          <w:b w:val="0"/>
          <w:color w:val="auto"/>
          <w:kern w:val="0"/>
          <w:lang w:eastAsia="hr-HR"/>
        </w:rPr>
        <w:t xml:space="preserve"> održavanja nastave na daljinu.  </w:t>
      </w:r>
    </w:p>
    <w:p w:rsidR="002E7623" w:rsidRPr="00B62F4A" w:rsidRDefault="002E7623" w:rsidP="00DE026E">
      <w:pPr>
        <w:pStyle w:val="Naslov3"/>
        <w:shd w:val="clear" w:color="auto" w:fill="F8F8F8"/>
        <w:spacing w:before="300" w:beforeAutospacing="0" w:after="300" w:afterAutospacing="0" w:line="360" w:lineRule="atLeast"/>
        <w:jc w:val="both"/>
        <w:rPr>
          <w:b w:val="0"/>
          <w:sz w:val="24"/>
          <w:szCs w:val="24"/>
        </w:rPr>
      </w:pPr>
      <w:r w:rsidRPr="00B62F4A">
        <w:rPr>
          <w:b w:val="0"/>
          <w:sz w:val="24"/>
          <w:szCs w:val="24"/>
        </w:rPr>
        <w:t xml:space="preserve">Prošli smo tjedan </w:t>
      </w:r>
      <w:r w:rsidR="001D0E09">
        <w:rPr>
          <w:b w:val="0"/>
          <w:sz w:val="24"/>
          <w:szCs w:val="24"/>
        </w:rPr>
        <w:t xml:space="preserve">započeli </w:t>
      </w:r>
      <w:r w:rsidR="00AC07EC" w:rsidRPr="00B62F4A">
        <w:rPr>
          <w:b w:val="0"/>
          <w:sz w:val="24"/>
          <w:szCs w:val="24"/>
        </w:rPr>
        <w:t xml:space="preserve">novu cjelinu a to je </w:t>
      </w:r>
      <w:r w:rsidR="00AC07EC" w:rsidRPr="00B62F4A">
        <w:rPr>
          <w:b w:val="0"/>
          <w:i/>
          <w:sz w:val="24"/>
          <w:szCs w:val="24"/>
        </w:rPr>
        <w:t xml:space="preserve">Dekalog – pravila za život u ljubavi i slobodi. </w:t>
      </w:r>
      <w:r w:rsidR="001D0E09">
        <w:rPr>
          <w:b w:val="0"/>
          <w:sz w:val="24"/>
          <w:szCs w:val="24"/>
        </w:rPr>
        <w:t xml:space="preserve">U prvoj temi govorili smo o savjesti a u drugoj smo kroz video lekciju vidjeli kako je Dekalog ili Deset Božjih zapovijedi ili Deset riječi života, put koji čovjeka vodi prema istinskoj slobodi, a to je vječni život s Bogom. </w:t>
      </w:r>
      <w:r w:rsidR="00C80C19">
        <w:rPr>
          <w:b w:val="0"/>
          <w:sz w:val="24"/>
          <w:szCs w:val="24"/>
        </w:rPr>
        <w:t>Podcrtali smo činjenicu kako Bog po Mojsiju na brdu Sinaju s izabranim narodom sklapa Savez i obznanjuje mu Zakon (10 Božjih zapovijedi). Božje zapovijedi bile su napisane na dvjema kamenim pločama. Na prvoj ploči zapisane su prve tri zapovijedi koje govore o pravom odnosu čovjeka prema Bogu, a na drugoj ploči zapisano je ostalih sedam zapovijedi koje uređuju međuljudske odnose.</w:t>
      </w:r>
      <w:r w:rsidR="003A50AD">
        <w:rPr>
          <w:b w:val="0"/>
          <w:sz w:val="24"/>
          <w:szCs w:val="24"/>
        </w:rPr>
        <w:t xml:space="preserve"> Ovaj i sljedeći sat pomnije ćemo upoznati prvu ploču saveza i vidjeti što ona konkretno govori za naš svakodnevni život.</w:t>
      </w:r>
      <w:r w:rsidR="001D0E09">
        <w:rPr>
          <w:b w:val="0"/>
          <w:sz w:val="24"/>
          <w:szCs w:val="24"/>
        </w:rPr>
        <w:t xml:space="preserve">  </w:t>
      </w:r>
      <w:r w:rsidR="00AC07EC" w:rsidRPr="00B62F4A">
        <w:rPr>
          <w:b w:val="0"/>
          <w:sz w:val="24"/>
          <w:szCs w:val="24"/>
        </w:rPr>
        <w:t xml:space="preserve"> </w:t>
      </w:r>
    </w:p>
    <w:p w:rsidR="00152552" w:rsidRDefault="00152552" w:rsidP="00D67911">
      <w:pPr>
        <w:ind w:left="284"/>
        <w:jc w:val="both"/>
        <w:rPr>
          <w:rFonts w:asciiTheme="majorHAnsi" w:hAnsiTheme="majorHAnsi"/>
          <w:b w:val="0"/>
        </w:rPr>
      </w:pPr>
    </w:p>
    <w:p w:rsidR="00817D18" w:rsidRPr="00817D18" w:rsidRDefault="00111D80" w:rsidP="00817D18">
      <w:pPr>
        <w:spacing w:line="360" w:lineRule="auto"/>
        <w:rPr>
          <w:rFonts w:asciiTheme="majorHAnsi" w:eastAsia="Times New Roman" w:hAnsiTheme="majorHAnsi" w:cs="Tahoma"/>
          <w:color w:val="auto"/>
          <w:kern w:val="0"/>
          <w:lang w:eastAsia="hr-HR"/>
        </w:rPr>
      </w:pPr>
      <w:r w:rsidRPr="00731234">
        <w:rPr>
          <w:rFonts w:asciiTheme="majorHAnsi" w:eastAsia="Times New Roman" w:hAnsiTheme="majorHAnsi" w:cs="Tahoma"/>
          <w:color w:val="auto"/>
          <w:kern w:val="0"/>
          <w:lang w:eastAsia="hr-HR"/>
        </w:rPr>
        <w:t>a</w:t>
      </w:r>
      <w:r w:rsidR="002B5080" w:rsidRPr="00731234">
        <w:rPr>
          <w:rFonts w:asciiTheme="majorHAnsi" w:eastAsia="Times New Roman" w:hAnsiTheme="majorHAnsi" w:cs="Tahoma"/>
          <w:color w:val="auto"/>
          <w:kern w:val="0"/>
          <w:lang w:eastAsia="hr-HR"/>
        </w:rPr>
        <w:t>)</w:t>
      </w:r>
      <w:r w:rsidR="002B5080" w:rsidRPr="003B75AB">
        <w:rPr>
          <w:rFonts w:asciiTheme="majorHAnsi" w:eastAsia="Times New Roman" w:hAnsiTheme="majorHAnsi" w:cs="Tahoma"/>
          <w:b w:val="0"/>
          <w:color w:val="auto"/>
          <w:kern w:val="0"/>
          <w:lang w:eastAsia="hr-HR"/>
        </w:rPr>
        <w:t xml:space="preserve"> </w:t>
      </w:r>
      <w:r w:rsidR="00817D18" w:rsidRPr="00817D18">
        <w:rPr>
          <w:rFonts w:asciiTheme="majorHAnsi" w:eastAsia="Times New Roman" w:hAnsiTheme="majorHAnsi" w:cs="Tahoma"/>
          <w:color w:val="auto"/>
          <w:kern w:val="0"/>
          <w:lang w:eastAsia="hr-HR"/>
        </w:rPr>
        <w:t xml:space="preserve">Vrijeme učenja započnimo znakom križa (U ime Oca i Sina i Duha Svetoga) i  </w:t>
      </w:r>
    </w:p>
    <w:p w:rsidR="00817D18" w:rsidRDefault="00E46808" w:rsidP="00817D18">
      <w:pPr>
        <w:spacing w:after="120" w:line="360" w:lineRule="auto"/>
        <w:rPr>
          <w:rFonts w:asciiTheme="majorHAnsi" w:eastAsia="Times New Roman" w:hAnsiTheme="majorHAnsi" w:cs="Tahoma"/>
          <w:color w:val="auto"/>
          <w:kern w:val="0"/>
          <w:lang w:eastAsia="hr-HR"/>
        </w:rPr>
      </w:pPr>
      <w:r>
        <w:rPr>
          <w:rFonts w:asciiTheme="majorHAnsi" w:eastAsia="Times New Roman" w:hAnsiTheme="majorHAnsi" w:cs="Tahoma"/>
          <w:color w:val="auto"/>
          <w:kern w:val="0"/>
          <w:lang w:eastAsia="hr-HR"/>
        </w:rPr>
        <w:t xml:space="preserve">     </w:t>
      </w:r>
      <w:r w:rsidR="00F940C5">
        <w:rPr>
          <w:rFonts w:asciiTheme="majorHAnsi" w:eastAsia="Times New Roman" w:hAnsiTheme="majorHAnsi" w:cs="Tahoma"/>
          <w:color w:val="auto"/>
          <w:kern w:val="0"/>
          <w:lang w:eastAsia="hr-HR"/>
        </w:rPr>
        <w:t xml:space="preserve">mislima </w:t>
      </w:r>
      <w:r>
        <w:rPr>
          <w:rFonts w:asciiTheme="majorHAnsi" w:eastAsia="Times New Roman" w:hAnsiTheme="majorHAnsi" w:cs="Tahoma"/>
          <w:color w:val="auto"/>
          <w:kern w:val="0"/>
          <w:lang w:eastAsia="hr-HR"/>
        </w:rPr>
        <w:t xml:space="preserve">sv. Terezije </w:t>
      </w:r>
      <w:proofErr w:type="spellStart"/>
      <w:r>
        <w:rPr>
          <w:rFonts w:asciiTheme="majorHAnsi" w:eastAsia="Times New Roman" w:hAnsiTheme="majorHAnsi" w:cs="Tahoma"/>
          <w:color w:val="auto"/>
          <w:kern w:val="0"/>
          <w:lang w:eastAsia="hr-HR"/>
        </w:rPr>
        <w:t>Avilske</w:t>
      </w:r>
      <w:proofErr w:type="spellEnd"/>
      <w:r w:rsidR="00817D18" w:rsidRPr="00817D18">
        <w:rPr>
          <w:rFonts w:asciiTheme="majorHAnsi" w:eastAsia="Times New Roman" w:hAnsiTheme="majorHAnsi" w:cs="Tahoma"/>
          <w:color w:val="auto"/>
          <w:kern w:val="0"/>
          <w:lang w:eastAsia="hr-HR"/>
        </w:rPr>
        <w:t xml:space="preserve"> </w:t>
      </w:r>
      <w:r w:rsidR="00817D18">
        <w:rPr>
          <w:rFonts w:asciiTheme="majorHAnsi" w:eastAsia="Times New Roman" w:hAnsiTheme="majorHAnsi" w:cs="Tahoma"/>
          <w:color w:val="auto"/>
          <w:kern w:val="0"/>
          <w:lang w:eastAsia="hr-HR"/>
        </w:rPr>
        <w:t>:</w:t>
      </w:r>
    </w:p>
    <w:p w:rsidR="003A50AD" w:rsidRPr="00695E89" w:rsidRDefault="003A50AD" w:rsidP="00F940C5">
      <w:pPr>
        <w:pStyle w:val="StandardWeb"/>
        <w:spacing w:before="0" w:beforeAutospacing="0" w:after="0" w:afterAutospacing="0" w:line="288" w:lineRule="auto"/>
        <w:ind w:left="2268"/>
        <w:jc w:val="both"/>
      </w:pPr>
      <w:r w:rsidRPr="00695E89">
        <w:t>Neka te ništa ne buni,</w:t>
      </w:r>
    </w:p>
    <w:p w:rsidR="003A50AD" w:rsidRPr="00695E89" w:rsidRDefault="003A50AD" w:rsidP="00F940C5">
      <w:pPr>
        <w:pStyle w:val="StandardWeb"/>
        <w:spacing w:before="0" w:beforeAutospacing="0" w:after="0" w:afterAutospacing="0" w:line="288" w:lineRule="auto"/>
        <w:ind w:left="2268"/>
        <w:jc w:val="both"/>
      </w:pPr>
      <w:r w:rsidRPr="00695E89">
        <w:t>neka te ništa ne plaši.</w:t>
      </w:r>
    </w:p>
    <w:p w:rsidR="003A50AD" w:rsidRPr="00695E89" w:rsidRDefault="003A50AD" w:rsidP="00F940C5">
      <w:pPr>
        <w:pStyle w:val="StandardWeb"/>
        <w:spacing w:before="0" w:beforeAutospacing="0" w:after="0" w:afterAutospacing="0" w:line="288" w:lineRule="auto"/>
        <w:ind w:left="2268"/>
        <w:jc w:val="both"/>
      </w:pPr>
      <w:r w:rsidRPr="00695E89">
        <w:t>Sve prolazi,</w:t>
      </w:r>
    </w:p>
    <w:p w:rsidR="003A50AD" w:rsidRPr="00695E89" w:rsidRDefault="003A50AD" w:rsidP="00F940C5">
      <w:pPr>
        <w:pStyle w:val="StandardWeb"/>
        <w:spacing w:before="0" w:beforeAutospacing="0" w:after="0" w:afterAutospacing="0" w:line="288" w:lineRule="auto"/>
        <w:ind w:left="2268"/>
        <w:jc w:val="both"/>
      </w:pPr>
      <w:r w:rsidRPr="00695E89">
        <w:t>Bog se ne mijenja.</w:t>
      </w:r>
    </w:p>
    <w:p w:rsidR="003A50AD" w:rsidRPr="00695E89" w:rsidRDefault="003A50AD" w:rsidP="00F940C5">
      <w:pPr>
        <w:pStyle w:val="StandardWeb"/>
        <w:spacing w:before="0" w:beforeAutospacing="0" w:after="0" w:afterAutospacing="0" w:line="288" w:lineRule="auto"/>
        <w:ind w:left="2268"/>
        <w:jc w:val="both"/>
      </w:pPr>
      <w:r w:rsidRPr="00695E89">
        <w:t>Strpljivost sve postiže.</w:t>
      </w:r>
    </w:p>
    <w:p w:rsidR="003A50AD" w:rsidRPr="00695E89" w:rsidRDefault="003A50AD" w:rsidP="00F940C5">
      <w:pPr>
        <w:pStyle w:val="StandardWeb"/>
        <w:spacing w:before="0" w:beforeAutospacing="0" w:after="0" w:afterAutospacing="0" w:line="288" w:lineRule="auto"/>
        <w:ind w:left="2268"/>
        <w:jc w:val="both"/>
      </w:pPr>
      <w:r w:rsidRPr="00695E89">
        <w:t>Tko Boga ima,</w:t>
      </w:r>
    </w:p>
    <w:p w:rsidR="003A50AD" w:rsidRPr="00695E89" w:rsidRDefault="003A50AD" w:rsidP="00F940C5">
      <w:pPr>
        <w:pStyle w:val="StandardWeb"/>
        <w:spacing w:before="0" w:beforeAutospacing="0" w:after="0" w:afterAutospacing="0" w:line="288" w:lineRule="auto"/>
        <w:ind w:left="2268"/>
        <w:jc w:val="both"/>
      </w:pPr>
      <w:r w:rsidRPr="00695E89">
        <w:t>ništa mu ne manjka;</w:t>
      </w:r>
    </w:p>
    <w:p w:rsidR="003A50AD" w:rsidRPr="00695E89" w:rsidRDefault="003A50AD" w:rsidP="00F940C5">
      <w:pPr>
        <w:pStyle w:val="StandardWeb"/>
        <w:spacing w:before="0" w:beforeAutospacing="0" w:after="0" w:afterAutospacing="0" w:line="288" w:lineRule="auto"/>
        <w:ind w:left="2268"/>
        <w:jc w:val="both"/>
      </w:pPr>
      <w:r w:rsidRPr="00695E89">
        <w:t>Bog mu je dosta.</w:t>
      </w:r>
    </w:p>
    <w:p w:rsidR="00F940C5" w:rsidRDefault="00F940C5" w:rsidP="003A50AD">
      <w:pPr>
        <w:pStyle w:val="StandardWeb"/>
        <w:spacing w:before="0" w:beforeAutospacing="0" w:after="0" w:afterAutospacing="0"/>
        <w:ind w:left="2268"/>
        <w:jc w:val="both"/>
      </w:pPr>
    </w:p>
    <w:p w:rsidR="003A50AD" w:rsidRPr="00695E89" w:rsidRDefault="003A50AD" w:rsidP="003A50AD">
      <w:pPr>
        <w:pStyle w:val="StandardWeb"/>
        <w:spacing w:before="0" w:beforeAutospacing="0" w:after="0" w:afterAutospacing="0"/>
        <w:ind w:left="2268"/>
        <w:jc w:val="both"/>
      </w:pPr>
      <w:r w:rsidRPr="00695E89">
        <w:t>Slava Ocu...</w:t>
      </w:r>
    </w:p>
    <w:p w:rsidR="003A50AD" w:rsidRDefault="003A50AD" w:rsidP="00DE29BC">
      <w:pPr>
        <w:pStyle w:val="StandardWeb"/>
        <w:spacing w:before="0" w:beforeAutospacing="0" w:after="0" w:afterAutospacing="0"/>
        <w:ind w:left="2268"/>
        <w:jc w:val="both"/>
        <w:rPr>
          <w:rStyle w:val="Istaknuto"/>
          <w:bCs/>
          <w:sz w:val="20"/>
          <w:szCs w:val="20"/>
        </w:rPr>
      </w:pPr>
    </w:p>
    <w:p w:rsidR="00DE29BC" w:rsidRPr="00DE29BC" w:rsidRDefault="00DE29BC" w:rsidP="00DE29BC">
      <w:pPr>
        <w:pStyle w:val="StandardWeb"/>
        <w:spacing w:before="0" w:beforeAutospacing="0" w:after="0" w:afterAutospacing="0"/>
        <w:ind w:left="2268"/>
        <w:jc w:val="both"/>
        <w:rPr>
          <w:b/>
          <w:bCs/>
          <w:i/>
          <w:iCs/>
          <w:sz w:val="20"/>
          <w:szCs w:val="20"/>
        </w:rPr>
      </w:pPr>
    </w:p>
    <w:p w:rsidR="00937A54" w:rsidRDefault="00817D18" w:rsidP="00EF0414">
      <w:pPr>
        <w:spacing w:after="120" w:line="360" w:lineRule="auto"/>
        <w:rPr>
          <w:rFonts w:asciiTheme="majorHAnsi" w:eastAsia="Times New Roman" w:hAnsiTheme="majorHAnsi" w:cs="Tahoma"/>
          <w:color w:val="auto"/>
          <w:kern w:val="0"/>
          <w:lang w:eastAsia="hr-HR"/>
        </w:rPr>
      </w:pPr>
      <w:r>
        <w:rPr>
          <w:rFonts w:asciiTheme="majorHAnsi" w:eastAsia="Times New Roman" w:hAnsiTheme="majorHAnsi" w:cs="Tahoma"/>
          <w:color w:val="auto"/>
          <w:kern w:val="0"/>
          <w:lang w:eastAsia="hr-HR"/>
        </w:rPr>
        <w:t xml:space="preserve">b) </w:t>
      </w:r>
      <w:r w:rsidR="00F940C5">
        <w:rPr>
          <w:rFonts w:asciiTheme="majorHAnsi" w:eastAsia="Times New Roman" w:hAnsiTheme="majorHAnsi" w:cs="Tahoma"/>
          <w:color w:val="auto"/>
          <w:kern w:val="0"/>
          <w:lang w:eastAsia="hr-HR"/>
        </w:rPr>
        <w:t>Susret s biblijskim tekstom</w:t>
      </w:r>
      <w:r w:rsidR="00937A54" w:rsidRPr="00B96DD3">
        <w:rPr>
          <w:rFonts w:asciiTheme="majorHAnsi" w:eastAsia="Times New Roman" w:hAnsiTheme="majorHAnsi" w:cs="Tahoma"/>
          <w:color w:val="auto"/>
          <w:kern w:val="0"/>
          <w:lang w:eastAsia="hr-HR"/>
        </w:rPr>
        <w:t>:</w:t>
      </w:r>
    </w:p>
    <w:p w:rsidR="00F940C5" w:rsidRDefault="00F940C5" w:rsidP="00F940C5">
      <w:pPr>
        <w:spacing w:line="264" w:lineRule="auto"/>
        <w:jc w:val="both"/>
        <w:rPr>
          <w:b w:val="0"/>
          <w:i/>
          <w:iCs/>
        </w:rPr>
      </w:pPr>
      <w:r w:rsidRPr="00F940C5">
        <w:rPr>
          <w:rFonts w:eastAsia="Calibri"/>
          <w:b w:val="0"/>
          <w:i/>
          <w:iCs/>
        </w:rPr>
        <w:t>Ja sam Jahve, Bog tvoj, koji sam te izveo iz zemlje egipatske, iz kuće ropstva. Nemoj imati drugih bogova uz mene. Ne pravi sebi lika ni obličja bilo čega što je gore na nebu, ili dolje na zemlji, ili u vodama pod zemljom. Ne klanjaj im se niti im služi. Jer ja, Jahve, Bog tvoj, Bog sam ljubomoran (Izl 20, 2-5).</w:t>
      </w:r>
    </w:p>
    <w:p w:rsidR="00F940C5" w:rsidRDefault="00F940C5" w:rsidP="00F940C5">
      <w:pPr>
        <w:jc w:val="both"/>
        <w:rPr>
          <w:b w:val="0"/>
          <w:i/>
          <w:iCs/>
        </w:rPr>
      </w:pPr>
      <w:bookmarkStart w:id="0" w:name="_GoBack"/>
      <w:bookmarkEnd w:id="0"/>
    </w:p>
    <w:p w:rsidR="00F940C5" w:rsidRPr="00F940C5" w:rsidRDefault="00F940C5" w:rsidP="00F940C5">
      <w:pPr>
        <w:spacing w:line="288" w:lineRule="auto"/>
        <w:jc w:val="both"/>
        <w:rPr>
          <w:rFonts w:eastAsia="Calibri"/>
          <w:b w:val="0"/>
        </w:rPr>
      </w:pPr>
      <w:r w:rsidRPr="00F940C5">
        <w:rPr>
          <w:rFonts w:eastAsia="Calibri"/>
          <w:b w:val="0"/>
        </w:rPr>
        <w:t xml:space="preserve">Bog od nas traži vjeru, ufanje i ljubav. Vjeru moramo razvijati, jačati i njegovati. Prva nas Božja zapovijed poziva da se Bogu klanjamo, a najčešći izraz našeg klanjanja Bogu je molitva. Molitva je uzdizanje naše duše k Bogu hvalom, zahvaljivanjem, zagovorom i </w:t>
      </w:r>
      <w:r w:rsidRPr="00F940C5">
        <w:rPr>
          <w:rFonts w:eastAsia="Calibri"/>
          <w:b w:val="0"/>
        </w:rPr>
        <w:lastRenderedPageBreak/>
        <w:t>prošnjom. Naše se klanjanje Bogu očituje i prinošenjem žrtava i davanjem obećanja i zavjeta Bogu.</w:t>
      </w:r>
    </w:p>
    <w:p w:rsidR="00F940C5" w:rsidRPr="00F940C5" w:rsidRDefault="00F940C5" w:rsidP="00F940C5">
      <w:pPr>
        <w:spacing w:line="288" w:lineRule="auto"/>
        <w:jc w:val="both"/>
        <w:rPr>
          <w:rFonts w:eastAsia="Calibri"/>
          <w:b w:val="0"/>
        </w:rPr>
      </w:pPr>
      <w:r w:rsidRPr="00F940C5">
        <w:rPr>
          <w:rFonts w:eastAsia="Calibri"/>
          <w:b w:val="0"/>
        </w:rPr>
        <w:t>Najčešće prepreke pravom klanjanju Bogu su: praznovjerje, idolopoklonstvo, horoskop, astrologija, gatanje, magija, spiritizam, bezboštvo i vjerska ravnodušnost.</w:t>
      </w:r>
    </w:p>
    <w:p w:rsidR="00F940C5" w:rsidRDefault="00F940C5" w:rsidP="00F940C5">
      <w:pPr>
        <w:jc w:val="both"/>
        <w:rPr>
          <w:b w:val="0"/>
          <w:i/>
          <w:iCs/>
        </w:rPr>
      </w:pPr>
    </w:p>
    <w:p w:rsidR="00F940C5" w:rsidRDefault="00F940C5" w:rsidP="00F940C5">
      <w:pPr>
        <w:jc w:val="both"/>
        <w:rPr>
          <w:b w:val="0"/>
          <w:i/>
          <w:iCs/>
        </w:rPr>
      </w:pPr>
    </w:p>
    <w:p w:rsidR="00F940C5" w:rsidRPr="00F940C5" w:rsidRDefault="00F940C5" w:rsidP="00F940C5">
      <w:pPr>
        <w:spacing w:after="120" w:line="360" w:lineRule="auto"/>
        <w:rPr>
          <w:rFonts w:asciiTheme="majorHAnsi" w:eastAsia="Times New Roman" w:hAnsiTheme="majorHAnsi" w:cs="Tahoma"/>
          <w:color w:val="auto"/>
          <w:kern w:val="0"/>
          <w:lang w:eastAsia="hr-HR"/>
        </w:rPr>
      </w:pPr>
      <w:r w:rsidRPr="00F940C5">
        <w:rPr>
          <w:rFonts w:asciiTheme="majorHAnsi" w:eastAsia="Times New Roman" w:hAnsiTheme="majorHAnsi" w:cs="Tahoma"/>
          <w:color w:val="auto"/>
          <w:kern w:val="0"/>
          <w:lang w:eastAsia="hr-HR"/>
        </w:rPr>
        <w:t>c) Životne problemske situacije</w:t>
      </w:r>
      <w:r>
        <w:rPr>
          <w:rFonts w:asciiTheme="majorHAnsi" w:eastAsia="Times New Roman" w:hAnsiTheme="majorHAnsi" w:cs="Tahoma"/>
          <w:color w:val="auto"/>
          <w:kern w:val="0"/>
          <w:lang w:eastAsia="hr-HR"/>
        </w:rPr>
        <w:t xml:space="preserve"> s obzirom na prvu Božju zapovijed</w:t>
      </w:r>
    </w:p>
    <w:p w:rsidR="00F940C5" w:rsidRPr="00F940C5" w:rsidRDefault="00F940C5" w:rsidP="00F940C5">
      <w:pPr>
        <w:numPr>
          <w:ilvl w:val="0"/>
          <w:numId w:val="5"/>
        </w:numPr>
        <w:spacing w:line="360" w:lineRule="auto"/>
        <w:ind w:left="357" w:hanging="357"/>
        <w:jc w:val="both"/>
        <w:rPr>
          <w:rFonts w:eastAsia="Calibri"/>
          <w:b w:val="0"/>
        </w:rPr>
      </w:pPr>
      <w:r w:rsidRPr="00F940C5">
        <w:rPr>
          <w:rFonts w:eastAsia="Calibri"/>
          <w:b w:val="0"/>
        </w:rPr>
        <w:t>Elektroničkom poštom ili SMS-om primio si poruku u kojoj ti se nalaže da je moraš poslati na deset adresa. Ako to ne učiniš, zadesit će te neka nesreća. Kako postupaš?</w:t>
      </w:r>
    </w:p>
    <w:p w:rsidR="00F940C5" w:rsidRPr="00F940C5" w:rsidRDefault="00F940C5" w:rsidP="00F940C5">
      <w:pPr>
        <w:numPr>
          <w:ilvl w:val="0"/>
          <w:numId w:val="5"/>
        </w:numPr>
        <w:spacing w:line="360" w:lineRule="auto"/>
        <w:ind w:left="357" w:hanging="357"/>
        <w:jc w:val="both"/>
        <w:rPr>
          <w:rFonts w:eastAsia="Calibri"/>
          <w:b w:val="0"/>
        </w:rPr>
      </w:pPr>
      <w:r w:rsidRPr="00F940C5">
        <w:rPr>
          <w:rFonts w:eastAsia="Calibri"/>
          <w:b w:val="0"/>
        </w:rPr>
        <w:t>Crna mačka presjekla ti je put i prešla ulicu ispred tebe. Što činiš?</w:t>
      </w:r>
    </w:p>
    <w:p w:rsidR="00F940C5" w:rsidRPr="00F940C5" w:rsidRDefault="00F940C5" w:rsidP="00F940C5">
      <w:pPr>
        <w:numPr>
          <w:ilvl w:val="0"/>
          <w:numId w:val="5"/>
        </w:numPr>
        <w:spacing w:line="360" w:lineRule="auto"/>
        <w:ind w:left="357" w:hanging="357"/>
        <w:jc w:val="both"/>
        <w:rPr>
          <w:rFonts w:eastAsia="Calibri"/>
          <w:b w:val="0"/>
        </w:rPr>
      </w:pPr>
      <w:r w:rsidRPr="00F940C5">
        <w:rPr>
          <w:rFonts w:eastAsia="Calibri"/>
          <w:b w:val="0"/>
        </w:rPr>
        <w:t>Petak, trinaesti! Kakav ti je to dan?</w:t>
      </w:r>
    </w:p>
    <w:p w:rsidR="00F940C5" w:rsidRPr="00F940C5" w:rsidRDefault="00F940C5" w:rsidP="00F940C5">
      <w:pPr>
        <w:numPr>
          <w:ilvl w:val="0"/>
          <w:numId w:val="5"/>
        </w:numPr>
        <w:spacing w:line="360" w:lineRule="auto"/>
        <w:ind w:left="357" w:hanging="357"/>
        <w:jc w:val="both"/>
        <w:rPr>
          <w:rFonts w:eastAsia="Calibri"/>
          <w:b w:val="0"/>
        </w:rPr>
      </w:pPr>
      <w:r w:rsidRPr="00F940C5">
        <w:rPr>
          <w:rFonts w:eastAsia="Calibri"/>
          <w:b w:val="0"/>
        </w:rPr>
        <w:t>Na rođendanu tvoga prijatelja netko se dosjetio da dozivate duhove. Što poduzimaš?</w:t>
      </w:r>
    </w:p>
    <w:p w:rsidR="00F940C5" w:rsidRPr="00F940C5" w:rsidRDefault="00F940C5" w:rsidP="00F940C5">
      <w:pPr>
        <w:numPr>
          <w:ilvl w:val="0"/>
          <w:numId w:val="5"/>
        </w:numPr>
        <w:spacing w:after="120" w:line="360" w:lineRule="auto"/>
        <w:ind w:left="357" w:hanging="357"/>
        <w:jc w:val="both"/>
        <w:rPr>
          <w:b w:val="0"/>
        </w:rPr>
      </w:pPr>
      <w:r w:rsidRPr="00F940C5">
        <w:rPr>
          <w:rFonts w:eastAsia="Calibri"/>
          <w:b w:val="0"/>
        </w:rPr>
        <w:t>Kad bi za vrijeme pričesti vidio da je netko posvećenu hostiju stavio u džep, kako bi reagirao?</w:t>
      </w:r>
    </w:p>
    <w:p w:rsidR="00F940C5" w:rsidRPr="00F940C5" w:rsidRDefault="00F940C5" w:rsidP="00F940C5">
      <w:pPr>
        <w:spacing w:after="120" w:line="360" w:lineRule="auto"/>
        <w:rPr>
          <w:rFonts w:ascii="Cambria" w:eastAsia="Times New Roman" w:hAnsi="Cambria" w:cs="Tahoma"/>
          <w:color w:val="auto"/>
          <w:kern w:val="0"/>
          <w:lang w:eastAsia="hr-HR"/>
        </w:rPr>
      </w:pPr>
      <w:r w:rsidRPr="00F940C5">
        <w:rPr>
          <w:rFonts w:ascii="Cambria" w:eastAsia="Times New Roman" w:hAnsi="Cambria" w:cs="Tahoma"/>
          <w:color w:val="auto"/>
          <w:kern w:val="0"/>
          <w:lang w:eastAsia="hr-HR"/>
        </w:rPr>
        <w:t>Vrlo često nalazimo se u ovakvim ili sličnim situacijama.</w:t>
      </w:r>
    </w:p>
    <w:p w:rsidR="00F940C5" w:rsidRPr="00F940C5" w:rsidRDefault="00F940C5" w:rsidP="00F940C5">
      <w:pPr>
        <w:numPr>
          <w:ilvl w:val="0"/>
          <w:numId w:val="6"/>
        </w:numPr>
        <w:spacing w:line="360" w:lineRule="auto"/>
        <w:ind w:left="357" w:hanging="357"/>
        <w:jc w:val="both"/>
        <w:rPr>
          <w:rFonts w:eastAsia="Calibri"/>
          <w:b w:val="0"/>
        </w:rPr>
      </w:pPr>
      <w:r w:rsidRPr="00F940C5">
        <w:rPr>
          <w:rFonts w:eastAsia="Calibri"/>
          <w:b w:val="0"/>
        </w:rPr>
        <w:t>Jesmo li svjesni prepreka i opasnosti koje se nalaze svuda oko nas?</w:t>
      </w:r>
    </w:p>
    <w:p w:rsidR="00F940C5" w:rsidRPr="00F940C5" w:rsidRDefault="00F940C5" w:rsidP="00F940C5">
      <w:pPr>
        <w:numPr>
          <w:ilvl w:val="0"/>
          <w:numId w:val="6"/>
        </w:numPr>
        <w:spacing w:line="360" w:lineRule="auto"/>
        <w:ind w:left="357" w:hanging="357"/>
        <w:jc w:val="both"/>
        <w:rPr>
          <w:rFonts w:eastAsia="Calibri"/>
          <w:b w:val="0"/>
        </w:rPr>
      </w:pPr>
      <w:r w:rsidRPr="00F940C5">
        <w:rPr>
          <w:rFonts w:eastAsia="Calibri"/>
          <w:b w:val="0"/>
        </w:rPr>
        <w:t>Jesu li naše oči dovoljno otvorene da vidimo put kojim idemo?</w:t>
      </w:r>
    </w:p>
    <w:p w:rsidR="00F940C5" w:rsidRPr="00F940C5" w:rsidRDefault="00F940C5" w:rsidP="00F940C5">
      <w:pPr>
        <w:numPr>
          <w:ilvl w:val="0"/>
          <w:numId w:val="6"/>
        </w:numPr>
        <w:spacing w:line="360" w:lineRule="auto"/>
        <w:ind w:left="357" w:hanging="357"/>
        <w:jc w:val="both"/>
        <w:rPr>
          <w:rFonts w:eastAsia="Calibri"/>
          <w:b w:val="0"/>
        </w:rPr>
      </w:pPr>
      <w:r w:rsidRPr="00F940C5">
        <w:rPr>
          <w:rFonts w:eastAsia="Calibri"/>
          <w:b w:val="0"/>
        </w:rPr>
        <w:t>Spotičemo li se o različite izazove? Nasjedamo li na njih?</w:t>
      </w:r>
    </w:p>
    <w:p w:rsidR="00F940C5" w:rsidRDefault="00F940C5" w:rsidP="00F940C5">
      <w:pPr>
        <w:numPr>
          <w:ilvl w:val="0"/>
          <w:numId w:val="6"/>
        </w:numPr>
        <w:spacing w:line="360" w:lineRule="auto"/>
        <w:ind w:left="357" w:hanging="357"/>
        <w:jc w:val="both"/>
        <w:rPr>
          <w:b w:val="0"/>
        </w:rPr>
      </w:pPr>
      <w:r w:rsidRPr="00F940C5">
        <w:rPr>
          <w:rFonts w:eastAsia="Calibri"/>
          <w:b w:val="0"/>
        </w:rPr>
        <w:t>Znamo li kako trebamo ispravno postupiti?</w:t>
      </w:r>
    </w:p>
    <w:p w:rsidR="00F940C5" w:rsidRDefault="00F940C5" w:rsidP="00F940C5">
      <w:pPr>
        <w:spacing w:line="360" w:lineRule="auto"/>
        <w:jc w:val="both"/>
        <w:rPr>
          <w:b w:val="0"/>
        </w:rPr>
      </w:pPr>
    </w:p>
    <w:p w:rsidR="00F940C5" w:rsidRDefault="00F940C5" w:rsidP="00F940C5">
      <w:pPr>
        <w:spacing w:line="360" w:lineRule="auto"/>
        <w:jc w:val="both"/>
        <w:rPr>
          <w:b w:val="0"/>
        </w:rPr>
      </w:pPr>
    </w:p>
    <w:p w:rsidR="00F940C5" w:rsidRPr="00B16AC6" w:rsidRDefault="00F940C5" w:rsidP="00B16AC6">
      <w:pPr>
        <w:spacing w:line="264" w:lineRule="auto"/>
        <w:jc w:val="both"/>
        <w:rPr>
          <w:rFonts w:eastAsia="Calibri"/>
          <w:b w:val="0"/>
          <w:i/>
          <w:iCs/>
        </w:rPr>
      </w:pPr>
      <w:r w:rsidRPr="00B16AC6">
        <w:rPr>
          <w:rFonts w:eastAsia="Calibri"/>
          <w:b w:val="0"/>
          <w:i/>
          <w:iCs/>
        </w:rPr>
        <w:t>Kad uđeš u zemlju koju ti daje Jahve, Bog tvoj, nemoj se priučavati na odvratne čine onih naroda. Neka se kod tebe ne nađe nitko (...) tko bi se bavio gatanjem, čaranjem, vračanjem i čarobnjaštvom; nitko tko bi bajao, zazivao duhove i duše predaka ili se obraćao na pokojnike. Jer tko god takvo što čini gadi se Jahvi; zbog takvih odvratnosti njih i goni ispred tebe Jahve, Bog tvoj. Budi posve vjeran Jahvi, Bogu svome. Narodi koje ćeš naskoro otjerati s posjeda slušaju vračare i gatare, ali tebi to Jahve, Bog  tvoj, ne dopušta (Pnz 18, 9-15).</w:t>
      </w:r>
    </w:p>
    <w:p w:rsidR="00F940C5" w:rsidRDefault="00F940C5" w:rsidP="00F940C5">
      <w:pPr>
        <w:spacing w:line="360" w:lineRule="auto"/>
        <w:jc w:val="both"/>
      </w:pPr>
    </w:p>
    <w:p w:rsidR="00B16AC6" w:rsidRPr="00B16AC6" w:rsidRDefault="00B16AC6" w:rsidP="00B16AC6">
      <w:pPr>
        <w:spacing w:line="288" w:lineRule="auto"/>
        <w:jc w:val="both"/>
        <w:rPr>
          <w:rFonts w:eastAsia="Calibri"/>
          <w:b w:val="0"/>
        </w:rPr>
      </w:pPr>
      <w:r w:rsidRPr="00B16AC6">
        <w:rPr>
          <w:rFonts w:eastAsia="Calibri"/>
          <w:b w:val="0"/>
        </w:rPr>
        <w:t>Ove riječi Bog upućuje svom narodu koji je na putu u Obećanu zemlju. On ih upozorava na opasnosti i zamke koje ih vrebaju od ljudi koji Boga nisu upoznali pa štuju lažne bogove.</w:t>
      </w:r>
    </w:p>
    <w:p w:rsidR="00B16AC6" w:rsidRPr="00B16AC6" w:rsidRDefault="00B16AC6" w:rsidP="00F940C5">
      <w:pPr>
        <w:spacing w:line="360" w:lineRule="auto"/>
        <w:jc w:val="both"/>
        <w:rPr>
          <w:rFonts w:asciiTheme="majorHAnsi" w:eastAsia="Times New Roman" w:hAnsiTheme="majorHAnsi" w:cs="Tahoma"/>
          <w:color w:val="auto"/>
          <w:kern w:val="0"/>
          <w:lang w:eastAsia="hr-HR"/>
        </w:rPr>
      </w:pPr>
    </w:p>
    <w:p w:rsidR="00B16AC6" w:rsidRPr="00B16AC6" w:rsidRDefault="00B16AC6" w:rsidP="00F940C5">
      <w:pPr>
        <w:spacing w:line="360" w:lineRule="auto"/>
        <w:jc w:val="both"/>
        <w:rPr>
          <w:rFonts w:asciiTheme="majorHAnsi" w:eastAsia="Times New Roman" w:hAnsiTheme="majorHAnsi" w:cs="Tahoma"/>
          <w:color w:val="auto"/>
          <w:kern w:val="0"/>
          <w:lang w:eastAsia="hr-HR"/>
        </w:rPr>
      </w:pPr>
      <w:r w:rsidRPr="00B16AC6">
        <w:rPr>
          <w:rFonts w:asciiTheme="majorHAnsi" w:eastAsia="Times New Roman" w:hAnsiTheme="majorHAnsi" w:cs="Tahoma"/>
          <w:color w:val="auto"/>
          <w:kern w:val="0"/>
          <w:lang w:eastAsia="hr-HR"/>
        </w:rPr>
        <w:t>d) Sinteza</w:t>
      </w:r>
    </w:p>
    <w:p w:rsidR="00B16AC6" w:rsidRPr="00B16AC6" w:rsidRDefault="00B16AC6" w:rsidP="00B16AC6">
      <w:pPr>
        <w:spacing w:line="288" w:lineRule="auto"/>
        <w:jc w:val="both"/>
        <w:rPr>
          <w:rFonts w:eastAsia="Calibri"/>
          <w:b w:val="0"/>
        </w:rPr>
      </w:pPr>
      <w:r w:rsidRPr="00B16AC6">
        <w:rPr>
          <w:rFonts w:eastAsia="Calibri"/>
          <w:b w:val="0"/>
        </w:rPr>
        <w:t>Postoje ljudi koji doista vjeruju da je čovjekova sudbina predodređena zvijezdama i da iz horoskopa i nekih drugih načina mogu doznati svoju budućnost. Zarobljeni strahom i ponudama krivih bogova i „lažnih spasitelja“ traže nadu i sreću.</w:t>
      </w:r>
    </w:p>
    <w:p w:rsidR="00B16AC6" w:rsidRPr="00B16AC6" w:rsidRDefault="00B16AC6" w:rsidP="00B16AC6">
      <w:pPr>
        <w:spacing w:line="288" w:lineRule="auto"/>
        <w:jc w:val="both"/>
        <w:rPr>
          <w:rFonts w:eastAsia="Calibri"/>
          <w:b w:val="0"/>
        </w:rPr>
      </w:pPr>
      <w:r w:rsidRPr="00B16AC6">
        <w:rPr>
          <w:rFonts w:eastAsia="Calibri"/>
          <w:b w:val="0"/>
        </w:rPr>
        <w:t xml:space="preserve">Prema kršćanskom shvaćanju Bog je pozvao čovjeka da zavlada svijetom, da se koristi svojom pameti, ali da ne zaboravi da je Bog jedini gospodar neba i zemlje. Bez obzira na to što čovjek surađuje oko napretka svijeta, mi kršćani sebi ne umišljamo da pod svaku cijenu </w:t>
      </w:r>
      <w:r w:rsidRPr="00B16AC6">
        <w:rPr>
          <w:rFonts w:eastAsia="Calibri"/>
          <w:b w:val="0"/>
        </w:rPr>
        <w:lastRenderedPageBreak/>
        <w:t xml:space="preserve">moramo otkriti sve i ne očajavamo ako ne nađemo odgovor na svako pitanje. Kršćani su svjesni da je čovjek kralj svemira, ali i dijete koje je spremno kleknuti i moliti, tražiti pomoć svoga Stvoritelja. Po vjeri u </w:t>
      </w:r>
      <w:r>
        <w:rPr>
          <w:b w:val="0"/>
        </w:rPr>
        <w:t>Raspetog i U</w:t>
      </w:r>
      <w:r w:rsidRPr="00B16AC6">
        <w:rPr>
          <w:rFonts w:eastAsia="Calibri"/>
          <w:b w:val="0"/>
        </w:rPr>
        <w:t>skrslog Isusa oslobođeni smo od svakog ropstva, bilo od straha od budućnosti ili od prirodnih sila, bilo od nezdrave radoznalosti.</w:t>
      </w:r>
    </w:p>
    <w:p w:rsidR="00937A54" w:rsidRPr="00ED00A8" w:rsidRDefault="00937A54" w:rsidP="00EF0414">
      <w:pPr>
        <w:spacing w:after="120" w:line="360" w:lineRule="auto"/>
        <w:rPr>
          <w:rFonts w:ascii="Calibri" w:eastAsia="Times New Roman" w:hAnsi="Calibri" w:cs="Tahoma"/>
          <w:b w:val="0"/>
          <w:color w:val="auto"/>
          <w:kern w:val="0"/>
          <w:lang w:eastAsia="hr-HR"/>
        </w:rPr>
      </w:pPr>
    </w:p>
    <w:p w:rsidR="00817D18" w:rsidRDefault="00ED00A8" w:rsidP="00ED00A8">
      <w:pPr>
        <w:spacing w:after="120" w:line="360" w:lineRule="auto"/>
        <w:rPr>
          <w:rFonts w:asciiTheme="majorHAnsi" w:eastAsia="Times New Roman" w:hAnsiTheme="majorHAnsi" w:cs="Tahoma"/>
          <w:color w:val="auto"/>
          <w:kern w:val="0"/>
          <w:lang w:eastAsia="hr-HR"/>
        </w:rPr>
      </w:pPr>
      <w:r>
        <w:rPr>
          <w:rFonts w:asciiTheme="majorHAnsi" w:eastAsia="Times New Roman" w:hAnsiTheme="majorHAnsi" w:cs="Tahoma"/>
          <w:color w:val="auto"/>
          <w:kern w:val="0"/>
          <w:lang w:eastAsia="hr-HR"/>
        </w:rPr>
        <w:t>e</w:t>
      </w:r>
      <w:r w:rsidR="00B96DD3" w:rsidRPr="00B96DD3">
        <w:rPr>
          <w:rFonts w:asciiTheme="majorHAnsi" w:eastAsia="Times New Roman" w:hAnsiTheme="majorHAnsi" w:cs="Tahoma"/>
          <w:color w:val="auto"/>
          <w:kern w:val="0"/>
          <w:lang w:eastAsia="hr-HR"/>
        </w:rPr>
        <w:t>)</w:t>
      </w:r>
      <w:r>
        <w:rPr>
          <w:rFonts w:asciiTheme="majorHAnsi" w:eastAsia="Times New Roman" w:hAnsiTheme="majorHAnsi" w:cs="Tahoma"/>
          <w:color w:val="auto"/>
          <w:kern w:val="0"/>
          <w:lang w:eastAsia="hr-HR"/>
        </w:rPr>
        <w:t xml:space="preserve"> Molitveni završetak</w:t>
      </w:r>
    </w:p>
    <w:p w:rsidR="00ED00A8" w:rsidRPr="00ED00A8" w:rsidRDefault="00ED00A8" w:rsidP="00ED00A8">
      <w:pPr>
        <w:spacing w:line="276" w:lineRule="auto"/>
        <w:ind w:firstLine="284"/>
        <w:jc w:val="both"/>
        <w:rPr>
          <w:rFonts w:eastAsia="Calibri"/>
          <w:b w:val="0"/>
          <w:i/>
        </w:rPr>
      </w:pPr>
      <w:r w:rsidRPr="00ED00A8">
        <w:rPr>
          <w:rFonts w:eastAsia="Calibri"/>
          <w:b w:val="0"/>
          <w:i/>
        </w:rPr>
        <w:t>Tko ima moje zapovijedi i čuva ih, taj me ljubi;</w:t>
      </w:r>
    </w:p>
    <w:p w:rsidR="00ED00A8" w:rsidRPr="00ED00A8" w:rsidRDefault="00ED00A8" w:rsidP="00ED00A8">
      <w:pPr>
        <w:spacing w:line="276" w:lineRule="auto"/>
        <w:ind w:firstLine="284"/>
        <w:jc w:val="both"/>
        <w:rPr>
          <w:rFonts w:eastAsia="Calibri"/>
          <w:b w:val="0"/>
          <w:i/>
        </w:rPr>
      </w:pPr>
      <w:r w:rsidRPr="00ED00A8">
        <w:rPr>
          <w:rFonts w:eastAsia="Calibri"/>
          <w:b w:val="0"/>
          <w:i/>
        </w:rPr>
        <w:t>a tko mene ljubi, njega će ljubiti Otac moj.</w:t>
      </w:r>
    </w:p>
    <w:p w:rsidR="00ED00A8" w:rsidRDefault="00ED00A8" w:rsidP="00ED00A8">
      <w:pPr>
        <w:spacing w:line="276" w:lineRule="auto"/>
        <w:ind w:firstLine="284"/>
        <w:jc w:val="both"/>
        <w:rPr>
          <w:rFonts w:eastAsia="Calibri"/>
          <w:b w:val="0"/>
        </w:rPr>
      </w:pPr>
      <w:r w:rsidRPr="00ED00A8">
        <w:rPr>
          <w:rFonts w:eastAsia="Calibri"/>
          <w:b w:val="0"/>
          <w:i/>
        </w:rPr>
        <w:t>Ja ću ljubiti njega i njemu se očitovati</w:t>
      </w:r>
      <w:r w:rsidRPr="00ED00A8">
        <w:rPr>
          <w:rFonts w:eastAsia="Calibri"/>
          <w:b w:val="0"/>
        </w:rPr>
        <w:t xml:space="preserve"> (Iv 14, 21).</w:t>
      </w:r>
    </w:p>
    <w:p w:rsidR="00726387" w:rsidRDefault="00726387" w:rsidP="00ED00A8">
      <w:pPr>
        <w:spacing w:line="276" w:lineRule="auto"/>
        <w:ind w:firstLine="284"/>
        <w:jc w:val="both"/>
        <w:rPr>
          <w:rFonts w:eastAsia="Calibri"/>
          <w:b w:val="0"/>
        </w:rPr>
      </w:pPr>
    </w:p>
    <w:p w:rsidR="00726387" w:rsidRDefault="00726387" w:rsidP="00ED00A8">
      <w:pPr>
        <w:spacing w:line="276" w:lineRule="auto"/>
        <w:ind w:firstLine="284"/>
        <w:jc w:val="both"/>
        <w:rPr>
          <w:rFonts w:eastAsia="Calibri"/>
          <w:b w:val="0"/>
        </w:rPr>
      </w:pPr>
    </w:p>
    <w:p w:rsidR="00726387" w:rsidRPr="00726387" w:rsidRDefault="00726387" w:rsidP="00726387">
      <w:pPr>
        <w:spacing w:line="276" w:lineRule="auto"/>
        <w:jc w:val="both"/>
        <w:rPr>
          <w:rFonts w:eastAsia="Calibri"/>
          <w:i/>
          <w:sz w:val="26"/>
          <w:szCs w:val="26"/>
        </w:rPr>
      </w:pPr>
      <w:r>
        <w:rPr>
          <w:rFonts w:eastAsia="Calibri"/>
          <w:sz w:val="26"/>
          <w:szCs w:val="26"/>
        </w:rPr>
        <w:t xml:space="preserve">* </w:t>
      </w:r>
      <w:r w:rsidRPr="00726387">
        <w:rPr>
          <w:rFonts w:eastAsia="Calibri"/>
          <w:sz w:val="26"/>
          <w:szCs w:val="26"/>
        </w:rPr>
        <w:t xml:space="preserve">Za domaću zadaću </w:t>
      </w:r>
      <w:r w:rsidR="00E059B9">
        <w:rPr>
          <w:rFonts w:eastAsia="Calibri"/>
          <w:sz w:val="26"/>
          <w:szCs w:val="26"/>
        </w:rPr>
        <w:t xml:space="preserve">danas popodne </w:t>
      </w:r>
      <w:r w:rsidRPr="00726387">
        <w:rPr>
          <w:rFonts w:eastAsia="Calibri"/>
          <w:sz w:val="26"/>
          <w:szCs w:val="26"/>
        </w:rPr>
        <w:t xml:space="preserve">riješiti kratki upitnik </w:t>
      </w:r>
      <w:r w:rsidR="00E059B9">
        <w:rPr>
          <w:rFonts w:eastAsia="Calibri"/>
          <w:sz w:val="26"/>
          <w:szCs w:val="26"/>
        </w:rPr>
        <w:t>koji ću Vam poslati</w:t>
      </w:r>
      <w:r w:rsidRPr="00726387">
        <w:rPr>
          <w:rFonts w:eastAsia="Calibri"/>
          <w:sz w:val="26"/>
          <w:szCs w:val="26"/>
        </w:rPr>
        <w:t>.</w:t>
      </w:r>
    </w:p>
    <w:p w:rsidR="00DE29BC" w:rsidRDefault="00DE29BC" w:rsidP="00F058AD">
      <w:pPr>
        <w:spacing w:after="120" w:line="360" w:lineRule="auto"/>
        <w:jc w:val="both"/>
        <w:rPr>
          <w:rFonts w:asciiTheme="majorHAnsi" w:eastAsia="Times New Roman" w:hAnsiTheme="majorHAnsi" w:cs="Tahoma"/>
          <w:color w:val="auto"/>
          <w:kern w:val="0"/>
          <w:lang w:eastAsia="hr-HR"/>
        </w:rPr>
      </w:pPr>
    </w:p>
    <w:p w:rsidR="00ED00A8" w:rsidRDefault="00ED00A8" w:rsidP="00F058AD">
      <w:pPr>
        <w:spacing w:after="120" w:line="360" w:lineRule="auto"/>
        <w:jc w:val="both"/>
        <w:rPr>
          <w:rFonts w:asciiTheme="majorHAnsi" w:eastAsia="Times New Roman" w:hAnsiTheme="majorHAnsi" w:cs="Tahoma"/>
          <w:color w:val="auto"/>
          <w:kern w:val="0"/>
          <w:lang w:eastAsia="hr-HR"/>
        </w:rPr>
      </w:pPr>
    </w:p>
    <w:p w:rsidR="00DE29BC" w:rsidRPr="00DE29BC" w:rsidRDefault="009F3B03" w:rsidP="009F3B03">
      <w:pPr>
        <w:spacing w:after="80"/>
        <w:jc w:val="center"/>
        <w:rPr>
          <w:rFonts w:ascii="Constantia" w:eastAsia="Times New Roman" w:hAnsi="Constantia"/>
          <w:b w:val="0"/>
          <w:color w:val="auto"/>
          <w:kern w:val="0"/>
          <w:sz w:val="26"/>
          <w:szCs w:val="26"/>
          <w:lang w:eastAsia="hr-HR"/>
        </w:rPr>
      </w:pPr>
      <w:r>
        <w:rPr>
          <w:rFonts w:ascii="Constantia" w:eastAsia="Times New Roman" w:hAnsi="Constantia"/>
          <w:b w:val="0"/>
          <w:color w:val="auto"/>
          <w:kern w:val="0"/>
          <w:sz w:val="26"/>
          <w:szCs w:val="26"/>
          <w:lang w:eastAsia="hr-HR"/>
        </w:rPr>
        <w:t xml:space="preserve"> U</w:t>
      </w:r>
      <w:r w:rsidR="00DE29BC" w:rsidRPr="00DE29BC">
        <w:rPr>
          <w:rFonts w:ascii="Constantia" w:eastAsia="Times New Roman" w:hAnsi="Constantia"/>
          <w:b w:val="0"/>
          <w:color w:val="auto"/>
          <w:kern w:val="0"/>
          <w:sz w:val="26"/>
          <w:szCs w:val="26"/>
          <w:lang w:eastAsia="hr-HR"/>
        </w:rPr>
        <w:t xml:space="preserve"> molitvi i vjeri da nas Bog voli ovakve kakvi jesmo</w:t>
      </w:r>
      <w:r>
        <w:rPr>
          <w:rFonts w:ascii="Constantia" w:eastAsia="Times New Roman" w:hAnsi="Constantia"/>
          <w:b w:val="0"/>
          <w:color w:val="auto"/>
          <w:kern w:val="0"/>
          <w:sz w:val="26"/>
          <w:szCs w:val="26"/>
          <w:lang w:eastAsia="hr-HR"/>
        </w:rPr>
        <w:t xml:space="preserve"> srdačno vas pozdravljam</w:t>
      </w:r>
      <w:r w:rsidR="00DE29BC" w:rsidRPr="00DE29BC">
        <w:rPr>
          <w:rFonts w:ascii="Constantia" w:eastAsia="Times New Roman" w:hAnsi="Constantia"/>
          <w:b w:val="0"/>
          <w:color w:val="auto"/>
          <w:kern w:val="0"/>
          <w:sz w:val="26"/>
          <w:szCs w:val="26"/>
          <w:lang w:eastAsia="hr-HR"/>
        </w:rPr>
        <w:t>.</w:t>
      </w:r>
    </w:p>
    <w:p w:rsidR="00DE29BC" w:rsidRPr="00DE29BC" w:rsidRDefault="00DE29BC" w:rsidP="00DE29BC">
      <w:pPr>
        <w:jc w:val="center"/>
        <w:rPr>
          <w:rFonts w:ascii="Constantia" w:eastAsia="Times New Roman" w:hAnsi="Constantia"/>
          <w:b w:val="0"/>
          <w:color w:val="auto"/>
          <w:kern w:val="0"/>
          <w:sz w:val="26"/>
          <w:szCs w:val="26"/>
          <w:lang w:eastAsia="hr-HR"/>
        </w:rPr>
      </w:pPr>
      <w:r>
        <w:rPr>
          <w:rFonts w:ascii="Constantia" w:eastAsia="Times New Roman" w:hAnsi="Constantia"/>
          <w:b w:val="0"/>
          <w:color w:val="auto"/>
          <w:kern w:val="0"/>
          <w:sz w:val="26"/>
          <w:szCs w:val="26"/>
          <w:lang w:eastAsia="hr-HR"/>
        </w:rPr>
        <w:t xml:space="preserve">                                                                                     V</w:t>
      </w:r>
      <w:r w:rsidRPr="00DE29BC">
        <w:rPr>
          <w:rFonts w:ascii="Constantia" w:eastAsia="Times New Roman" w:hAnsi="Constantia"/>
          <w:b w:val="0"/>
          <w:color w:val="auto"/>
          <w:kern w:val="0"/>
          <w:sz w:val="26"/>
          <w:szCs w:val="26"/>
          <w:lang w:eastAsia="hr-HR"/>
        </w:rPr>
        <w:t>jeroučitelj Goran</w:t>
      </w:r>
    </w:p>
    <w:p w:rsidR="00D67911" w:rsidRPr="00D67911" w:rsidRDefault="00D67911" w:rsidP="00D67A97">
      <w:pPr>
        <w:jc w:val="center"/>
        <w:rPr>
          <w:rFonts w:ascii="Tahoma" w:eastAsia="Times New Roman" w:hAnsi="Tahoma" w:cs="Tahoma"/>
          <w:b w:val="0"/>
          <w:color w:val="auto"/>
          <w:kern w:val="0"/>
          <w:lang w:eastAsia="hr-HR"/>
        </w:rPr>
      </w:pPr>
    </w:p>
    <w:p w:rsidR="002F3B15" w:rsidRDefault="002F3B15"/>
    <w:sectPr w:rsidR="002F3B15" w:rsidSect="00B96DD3">
      <w:headerReference w:type="default" r:id="rId8"/>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38E" w:rsidRDefault="00EE738E" w:rsidP="00731234">
      <w:r>
        <w:separator/>
      </w:r>
    </w:p>
  </w:endnote>
  <w:endnote w:type="continuationSeparator" w:id="0">
    <w:p w:rsidR="00EE738E" w:rsidRDefault="00EE738E" w:rsidP="0073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38E" w:rsidRDefault="00EE738E" w:rsidP="00731234">
      <w:r>
        <w:separator/>
      </w:r>
    </w:p>
  </w:footnote>
  <w:footnote w:type="continuationSeparator" w:id="0">
    <w:p w:rsidR="00EE738E" w:rsidRDefault="00EE738E" w:rsidP="0073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09" w:rsidRPr="001D0E09" w:rsidRDefault="001D0E09" w:rsidP="00731234">
    <w:pPr>
      <w:pStyle w:val="Zaglavlje"/>
      <w:jc w:val="right"/>
      <w:rPr>
        <w:b w:val="0"/>
      </w:rPr>
    </w:pPr>
    <w:r w:rsidRPr="001D0E09">
      <w:rPr>
        <w:b w:val="0"/>
      </w:rPr>
      <w:t>OŠ „Monte Zaro“ Pula</w:t>
    </w:r>
  </w:p>
  <w:p w:rsidR="00731234" w:rsidRPr="001D0E09" w:rsidRDefault="00731234" w:rsidP="00731234">
    <w:pPr>
      <w:pStyle w:val="Zaglavlje"/>
      <w:jc w:val="right"/>
      <w:rPr>
        <w:b w:val="0"/>
      </w:rPr>
    </w:pPr>
    <w:r w:rsidRPr="001D0E09">
      <w:rPr>
        <w:b w:val="0"/>
      </w:rPr>
      <w:t>7. razred</w:t>
    </w:r>
  </w:p>
  <w:p w:rsidR="00731234" w:rsidRDefault="007312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0CFB"/>
    <w:multiLevelType w:val="hybridMultilevel"/>
    <w:tmpl w:val="2DD237C8"/>
    <w:lvl w:ilvl="0" w:tplc="C8364E4C">
      <w:start w:val="1"/>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53E81"/>
    <w:multiLevelType w:val="hybridMultilevel"/>
    <w:tmpl w:val="5314C1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CB25F19"/>
    <w:multiLevelType w:val="hybridMultilevel"/>
    <w:tmpl w:val="7A963B92"/>
    <w:lvl w:ilvl="0" w:tplc="0D688E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8F7450"/>
    <w:multiLevelType w:val="hybridMultilevel"/>
    <w:tmpl w:val="66A8B164"/>
    <w:lvl w:ilvl="0" w:tplc="A8EAA444">
      <w:start w:val="1"/>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BD1BDE"/>
    <w:multiLevelType w:val="hybridMultilevel"/>
    <w:tmpl w:val="79263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760106"/>
    <w:multiLevelType w:val="hybridMultilevel"/>
    <w:tmpl w:val="6CD6D020"/>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DE"/>
    <w:rsid w:val="00060AE8"/>
    <w:rsid w:val="000F00D1"/>
    <w:rsid w:val="00111D80"/>
    <w:rsid w:val="00147241"/>
    <w:rsid w:val="00152552"/>
    <w:rsid w:val="001D0E09"/>
    <w:rsid w:val="00252217"/>
    <w:rsid w:val="002B5080"/>
    <w:rsid w:val="002E7623"/>
    <w:rsid w:val="002F3B15"/>
    <w:rsid w:val="00361728"/>
    <w:rsid w:val="003972E3"/>
    <w:rsid w:val="003A50AD"/>
    <w:rsid w:val="003B75AB"/>
    <w:rsid w:val="003C72B3"/>
    <w:rsid w:val="004061EE"/>
    <w:rsid w:val="00460DA5"/>
    <w:rsid w:val="004F7CD4"/>
    <w:rsid w:val="005E47CF"/>
    <w:rsid w:val="00666D46"/>
    <w:rsid w:val="006F1D6E"/>
    <w:rsid w:val="00726387"/>
    <w:rsid w:val="00731234"/>
    <w:rsid w:val="007624B1"/>
    <w:rsid w:val="008056AC"/>
    <w:rsid w:val="00817D18"/>
    <w:rsid w:val="00821FDC"/>
    <w:rsid w:val="00911F68"/>
    <w:rsid w:val="00937A54"/>
    <w:rsid w:val="009D296C"/>
    <w:rsid w:val="009F3B03"/>
    <w:rsid w:val="00A32160"/>
    <w:rsid w:val="00AB4166"/>
    <w:rsid w:val="00AC07EC"/>
    <w:rsid w:val="00B10AA9"/>
    <w:rsid w:val="00B16AC6"/>
    <w:rsid w:val="00B263BD"/>
    <w:rsid w:val="00B62F4A"/>
    <w:rsid w:val="00B9674D"/>
    <w:rsid w:val="00B96DD3"/>
    <w:rsid w:val="00BC23B9"/>
    <w:rsid w:val="00BE4792"/>
    <w:rsid w:val="00C80C19"/>
    <w:rsid w:val="00C90753"/>
    <w:rsid w:val="00CC4DDE"/>
    <w:rsid w:val="00D01794"/>
    <w:rsid w:val="00D67911"/>
    <w:rsid w:val="00D67A97"/>
    <w:rsid w:val="00DE026E"/>
    <w:rsid w:val="00DE29BC"/>
    <w:rsid w:val="00E059B9"/>
    <w:rsid w:val="00E143A1"/>
    <w:rsid w:val="00E46808"/>
    <w:rsid w:val="00E7528B"/>
    <w:rsid w:val="00E83C72"/>
    <w:rsid w:val="00E97DF5"/>
    <w:rsid w:val="00EC4581"/>
    <w:rsid w:val="00ED00A8"/>
    <w:rsid w:val="00EE738E"/>
    <w:rsid w:val="00EF0414"/>
    <w:rsid w:val="00F058AD"/>
    <w:rsid w:val="00F81389"/>
    <w:rsid w:val="00F940C5"/>
    <w:rsid w:val="00FB3C25"/>
    <w:rsid w:val="00FD2A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0E3A0-B9CA-4ECB-802F-7FAB5409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color w:val="000000"/>
        <w:kern w:val="3"/>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15"/>
  </w:style>
  <w:style w:type="paragraph" w:styleId="Naslov3">
    <w:name w:val="heading 3"/>
    <w:basedOn w:val="Normal"/>
    <w:link w:val="Naslov3Char"/>
    <w:uiPriority w:val="9"/>
    <w:qFormat/>
    <w:rsid w:val="00DE026E"/>
    <w:pPr>
      <w:spacing w:before="100" w:beforeAutospacing="1" w:after="100" w:afterAutospacing="1"/>
      <w:outlineLvl w:val="2"/>
    </w:pPr>
    <w:rPr>
      <w:rFonts w:eastAsia="Times New Roman"/>
      <w:bCs/>
      <w:color w:val="auto"/>
      <w:kern w:val="0"/>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7A97"/>
    <w:rPr>
      <w:rFonts w:ascii="Tahoma" w:hAnsi="Tahoma" w:cs="Tahoma"/>
      <w:sz w:val="16"/>
      <w:szCs w:val="16"/>
    </w:rPr>
  </w:style>
  <w:style w:type="character" w:customStyle="1" w:styleId="TekstbaloniaChar">
    <w:name w:val="Tekst balončića Char"/>
    <w:basedOn w:val="Zadanifontodlomka"/>
    <w:link w:val="Tekstbalonia"/>
    <w:uiPriority w:val="99"/>
    <w:semiHidden/>
    <w:rsid w:val="00D67A97"/>
    <w:rPr>
      <w:rFonts w:ascii="Tahoma" w:hAnsi="Tahoma" w:cs="Tahoma"/>
      <w:sz w:val="16"/>
      <w:szCs w:val="16"/>
    </w:rPr>
  </w:style>
  <w:style w:type="character" w:styleId="Hiperveza">
    <w:name w:val="Hyperlink"/>
    <w:basedOn w:val="Zadanifontodlomka"/>
    <w:uiPriority w:val="99"/>
    <w:semiHidden/>
    <w:unhideWhenUsed/>
    <w:rsid w:val="003B75AB"/>
    <w:rPr>
      <w:color w:val="0000FF"/>
      <w:u w:val="single"/>
    </w:rPr>
  </w:style>
  <w:style w:type="paragraph" w:styleId="Zaglavlje">
    <w:name w:val="header"/>
    <w:basedOn w:val="Normal"/>
    <w:link w:val="ZaglavljeChar"/>
    <w:uiPriority w:val="99"/>
    <w:unhideWhenUsed/>
    <w:rsid w:val="00731234"/>
    <w:pPr>
      <w:tabs>
        <w:tab w:val="center" w:pos="4536"/>
        <w:tab w:val="right" w:pos="9072"/>
      </w:tabs>
    </w:pPr>
  </w:style>
  <w:style w:type="character" w:customStyle="1" w:styleId="ZaglavljeChar">
    <w:name w:val="Zaglavlje Char"/>
    <w:basedOn w:val="Zadanifontodlomka"/>
    <w:link w:val="Zaglavlje"/>
    <w:uiPriority w:val="99"/>
    <w:rsid w:val="00731234"/>
  </w:style>
  <w:style w:type="paragraph" w:styleId="Podnoje">
    <w:name w:val="footer"/>
    <w:basedOn w:val="Normal"/>
    <w:link w:val="PodnojeChar"/>
    <w:uiPriority w:val="99"/>
    <w:semiHidden/>
    <w:unhideWhenUsed/>
    <w:rsid w:val="00731234"/>
    <w:pPr>
      <w:tabs>
        <w:tab w:val="center" w:pos="4536"/>
        <w:tab w:val="right" w:pos="9072"/>
      </w:tabs>
    </w:pPr>
  </w:style>
  <w:style w:type="character" w:customStyle="1" w:styleId="PodnojeChar">
    <w:name w:val="Podnožje Char"/>
    <w:basedOn w:val="Zadanifontodlomka"/>
    <w:link w:val="Podnoje"/>
    <w:uiPriority w:val="99"/>
    <w:semiHidden/>
    <w:rsid w:val="00731234"/>
  </w:style>
  <w:style w:type="character" w:customStyle="1" w:styleId="Naslov3Char">
    <w:name w:val="Naslov 3 Char"/>
    <w:basedOn w:val="Zadanifontodlomka"/>
    <w:link w:val="Naslov3"/>
    <w:uiPriority w:val="9"/>
    <w:rsid w:val="00DE026E"/>
    <w:rPr>
      <w:rFonts w:eastAsia="Times New Roman"/>
      <w:bCs/>
      <w:color w:val="auto"/>
      <w:kern w:val="0"/>
      <w:sz w:val="27"/>
      <w:szCs w:val="27"/>
      <w:lang w:eastAsia="hr-HR"/>
    </w:rPr>
  </w:style>
  <w:style w:type="paragraph" w:styleId="StandardWeb">
    <w:name w:val="Normal (Web)"/>
    <w:basedOn w:val="Normal"/>
    <w:uiPriority w:val="99"/>
    <w:unhideWhenUsed/>
    <w:rsid w:val="00937A54"/>
    <w:pPr>
      <w:spacing w:before="100" w:beforeAutospacing="1" w:after="100" w:afterAutospacing="1"/>
    </w:pPr>
    <w:rPr>
      <w:rFonts w:eastAsia="Times New Roman"/>
      <w:b w:val="0"/>
      <w:color w:val="auto"/>
      <w:kern w:val="0"/>
      <w:lang w:eastAsia="hr-HR"/>
    </w:rPr>
  </w:style>
  <w:style w:type="paragraph" w:styleId="Odlomakpopisa">
    <w:name w:val="List Paragraph"/>
    <w:basedOn w:val="Normal"/>
    <w:uiPriority w:val="34"/>
    <w:qFormat/>
    <w:rsid w:val="00937A54"/>
    <w:pPr>
      <w:ind w:left="720"/>
      <w:contextualSpacing/>
    </w:pPr>
  </w:style>
  <w:style w:type="character" w:styleId="Istaknuto">
    <w:name w:val="Emphasis"/>
    <w:basedOn w:val="Zadanifontodlomka"/>
    <w:uiPriority w:val="20"/>
    <w:qFormat/>
    <w:rsid w:val="00817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28809">
      <w:bodyDiv w:val="1"/>
      <w:marLeft w:val="0"/>
      <w:marRight w:val="0"/>
      <w:marTop w:val="0"/>
      <w:marBottom w:val="0"/>
      <w:divBdr>
        <w:top w:val="none" w:sz="0" w:space="0" w:color="auto"/>
        <w:left w:val="none" w:sz="0" w:space="0" w:color="auto"/>
        <w:bottom w:val="none" w:sz="0" w:space="0" w:color="auto"/>
        <w:right w:val="none" w:sz="0" w:space="0" w:color="auto"/>
      </w:divBdr>
    </w:div>
    <w:div w:id="1274827054">
      <w:bodyDiv w:val="1"/>
      <w:marLeft w:val="0"/>
      <w:marRight w:val="0"/>
      <w:marTop w:val="0"/>
      <w:marBottom w:val="0"/>
      <w:divBdr>
        <w:top w:val="none" w:sz="0" w:space="0" w:color="auto"/>
        <w:left w:val="none" w:sz="0" w:space="0" w:color="auto"/>
        <w:bottom w:val="none" w:sz="0" w:space="0" w:color="auto"/>
        <w:right w:val="none" w:sz="0" w:space="0" w:color="auto"/>
      </w:divBdr>
      <w:divsChild>
        <w:div w:id="901720008">
          <w:marLeft w:val="0"/>
          <w:marRight w:val="0"/>
          <w:marTop w:val="0"/>
          <w:marBottom w:val="0"/>
          <w:divBdr>
            <w:top w:val="none" w:sz="0" w:space="0" w:color="auto"/>
            <w:left w:val="none" w:sz="0" w:space="0" w:color="auto"/>
            <w:bottom w:val="none" w:sz="0" w:space="0" w:color="auto"/>
            <w:right w:val="none" w:sz="0" w:space="0" w:color="auto"/>
          </w:divBdr>
        </w:div>
        <w:div w:id="861089540">
          <w:marLeft w:val="0"/>
          <w:marRight w:val="0"/>
          <w:marTop w:val="0"/>
          <w:marBottom w:val="0"/>
          <w:divBdr>
            <w:top w:val="none" w:sz="0" w:space="0" w:color="auto"/>
            <w:left w:val="none" w:sz="0" w:space="0" w:color="auto"/>
            <w:bottom w:val="none" w:sz="0" w:space="0" w:color="auto"/>
            <w:right w:val="none" w:sz="0" w:space="0" w:color="auto"/>
          </w:divBdr>
        </w:div>
      </w:divsChild>
    </w:div>
    <w:div w:id="21069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82A3E-68BA-4409-A68E-702D028A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Saša Jureša</cp:lastModifiedBy>
  <cp:revision>2</cp:revision>
  <dcterms:created xsi:type="dcterms:W3CDTF">2020-03-31T06:53:00Z</dcterms:created>
  <dcterms:modified xsi:type="dcterms:W3CDTF">2020-03-31T06:53:00Z</dcterms:modified>
</cp:coreProperties>
</file>