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F5B" w:rsidRDefault="00A50F5B" w:rsidP="00A50F5B">
      <w:pPr>
        <w:spacing w:line="276" w:lineRule="auto"/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 xml:space="preserve">MATERIJAL ZA ENGLESKI JEZIK </w:t>
      </w:r>
      <w:r w:rsidR="00574B9F">
        <w:rPr>
          <w:b/>
          <w:bCs/>
          <w:lang w:val="hr-HR"/>
        </w:rPr>
        <w:t>7.a</w:t>
      </w:r>
      <w:r>
        <w:rPr>
          <w:b/>
          <w:bCs/>
          <w:lang w:val="hr-HR"/>
        </w:rPr>
        <w:t xml:space="preserve">) </w:t>
      </w:r>
    </w:p>
    <w:p w:rsidR="00A50F5B" w:rsidRDefault="00574B9F" w:rsidP="00A50F5B">
      <w:pPr>
        <w:spacing w:line="276" w:lineRule="auto"/>
        <w:jc w:val="center"/>
        <w:rPr>
          <w:lang w:val="hr-HR"/>
        </w:rPr>
      </w:pPr>
      <w:r>
        <w:rPr>
          <w:lang w:val="hr-HR"/>
        </w:rPr>
        <w:t>ZA PE</w:t>
      </w:r>
      <w:r w:rsidR="00A50F5B">
        <w:rPr>
          <w:lang w:val="hr-HR"/>
        </w:rPr>
        <w:t>TAK</w:t>
      </w:r>
      <w:r>
        <w:rPr>
          <w:b/>
          <w:bCs/>
          <w:lang w:val="hr-HR"/>
        </w:rPr>
        <w:t xml:space="preserve">    17</w:t>
      </w:r>
      <w:r w:rsidR="00A50F5B">
        <w:rPr>
          <w:b/>
          <w:bCs/>
          <w:lang w:val="hr-HR"/>
        </w:rPr>
        <w:t>.4.2020</w:t>
      </w:r>
      <w:r w:rsidR="00A50F5B">
        <w:rPr>
          <w:lang w:val="hr-HR"/>
        </w:rPr>
        <w:t xml:space="preserve">.  </w:t>
      </w:r>
    </w:p>
    <w:p w:rsidR="00A50F5B" w:rsidRDefault="00A50F5B" w:rsidP="00A50F5B">
      <w:pPr>
        <w:spacing w:line="276" w:lineRule="auto"/>
        <w:jc w:val="center"/>
        <w:rPr>
          <w:lang w:val="hr-HR"/>
        </w:rPr>
      </w:pPr>
    </w:p>
    <w:p w:rsidR="00A50F5B" w:rsidRDefault="00A50F5B" w:rsidP="00A50F5B">
      <w:pPr>
        <w:spacing w:line="276" w:lineRule="auto"/>
        <w:jc w:val="both"/>
        <w:rPr>
          <w:lang w:val="hr-HR"/>
        </w:rPr>
      </w:pPr>
      <w:r>
        <w:rPr>
          <w:lang w:val="en-GB"/>
        </w:rPr>
        <w:t>Before we start, please, confirm your presence with a simple</w:t>
      </w:r>
      <w:r>
        <w:rPr>
          <w:lang w:val="hr-HR"/>
        </w:rPr>
        <w:t xml:space="preserve"> YES.</w:t>
      </w:r>
    </w:p>
    <w:p w:rsidR="00A50F5B" w:rsidRDefault="00A50F5B" w:rsidP="00A50F5B">
      <w:pPr>
        <w:spacing w:line="276" w:lineRule="auto"/>
        <w:jc w:val="center"/>
        <w:rPr>
          <w:lang w:val="hr-HR"/>
        </w:rPr>
      </w:pPr>
    </w:p>
    <w:p w:rsidR="00A50F5B" w:rsidRDefault="00A50F5B" w:rsidP="00A50F5B">
      <w:pPr>
        <w:spacing w:line="276" w:lineRule="auto"/>
        <w:jc w:val="both"/>
        <w:rPr>
          <w:lang w:val="en-GB"/>
        </w:rPr>
      </w:pPr>
      <w:r>
        <w:rPr>
          <w:lang w:val="en-GB"/>
        </w:rPr>
        <w:t>Dear pupils, we are going to continue with our on-line lessons. In case you can problems with connection, you'll do it later during the day.</w:t>
      </w:r>
    </w:p>
    <w:p w:rsidR="00A50F5B" w:rsidRDefault="00A50F5B" w:rsidP="00A50F5B">
      <w:pPr>
        <w:spacing w:line="276" w:lineRule="auto"/>
        <w:jc w:val="both"/>
        <w:rPr>
          <w:lang w:val="hr-HR"/>
        </w:rPr>
      </w:pPr>
      <w:r>
        <w:rPr>
          <w:lang w:val="hr-HR"/>
        </w:rPr>
        <w:t>(U slučaju da se ne možete spojiti on line, pogledajte upute i odradite to kasnije u toku dana.)</w:t>
      </w:r>
    </w:p>
    <w:p w:rsidR="00A50F5B" w:rsidRDefault="00A50F5B" w:rsidP="00A50F5B">
      <w:pPr>
        <w:spacing w:line="276" w:lineRule="auto"/>
        <w:jc w:val="both"/>
        <w:rPr>
          <w:lang w:val="hr-HR"/>
        </w:rPr>
      </w:pPr>
    </w:p>
    <w:p w:rsidR="00A50F5B" w:rsidRDefault="00A50F5B" w:rsidP="00A50F5B">
      <w:pPr>
        <w:spacing w:line="276" w:lineRule="auto"/>
        <w:jc w:val="both"/>
        <w:rPr>
          <w:lang w:val="hr-HR"/>
        </w:rPr>
      </w:pPr>
      <w:r>
        <w:rPr>
          <w:lang w:val="hr-HR"/>
        </w:rPr>
        <w:t>L 17 – MY NEIGHBOURHOOD</w:t>
      </w:r>
    </w:p>
    <w:p w:rsidR="00A50F5B" w:rsidRDefault="00A50F5B" w:rsidP="00A50F5B">
      <w:pPr>
        <w:spacing w:line="276" w:lineRule="auto"/>
        <w:jc w:val="both"/>
        <w:rPr>
          <w:lang w:val="hr-HR"/>
        </w:rPr>
      </w:pPr>
    </w:p>
    <w:p w:rsidR="00A50F5B" w:rsidRPr="00A50F5B" w:rsidRDefault="00A50F5B" w:rsidP="00A50F5B">
      <w:pPr>
        <w:spacing w:line="276" w:lineRule="auto"/>
        <w:jc w:val="both"/>
        <w:rPr>
          <w:lang w:val="en-GB"/>
        </w:rPr>
      </w:pPr>
      <w:r w:rsidRPr="00A50F5B">
        <w:rPr>
          <w:lang w:val="en-GB"/>
        </w:rPr>
        <w:t>Open your books page 108. Read the texts about what people say about their neighbours and neighbourhood.</w:t>
      </w:r>
    </w:p>
    <w:p w:rsidR="00A50F5B" w:rsidRPr="00A50F5B" w:rsidRDefault="00A50F5B" w:rsidP="00A50F5B">
      <w:pPr>
        <w:spacing w:line="276" w:lineRule="auto"/>
        <w:jc w:val="both"/>
        <w:rPr>
          <w:lang w:val="en-GB"/>
        </w:rPr>
      </w:pPr>
      <w:r w:rsidRPr="00A50F5B">
        <w:rPr>
          <w:lang w:val="en-GB"/>
        </w:rPr>
        <w:t xml:space="preserve">Some of them are quite positive, and some of them are </w:t>
      </w:r>
      <w:proofErr w:type="gramStart"/>
      <w:r w:rsidRPr="00A50F5B">
        <w:rPr>
          <w:lang w:val="en-GB"/>
        </w:rPr>
        <w:t>really negative</w:t>
      </w:r>
      <w:proofErr w:type="gramEnd"/>
      <w:r w:rsidRPr="00A50F5B">
        <w:rPr>
          <w:lang w:val="en-GB"/>
        </w:rPr>
        <w:t>, I am quite sure you would not like to have such neighbours.</w:t>
      </w:r>
    </w:p>
    <w:p w:rsidR="00A50F5B" w:rsidRDefault="00A50F5B" w:rsidP="00A50F5B">
      <w:pPr>
        <w:spacing w:line="276" w:lineRule="auto"/>
        <w:jc w:val="both"/>
        <w:rPr>
          <w:lang w:val="en-GB"/>
        </w:rPr>
      </w:pPr>
      <w:r w:rsidRPr="00A50F5B">
        <w:rPr>
          <w:lang w:val="en-GB"/>
        </w:rPr>
        <w:t>When you finish reading the text, and after writing down new words, especially those written in bold, try to describe your own neighbourhood and your neighbours. Write at least 5 to 6 sentences, copy them and send them to me.</w:t>
      </w:r>
    </w:p>
    <w:p w:rsidR="00A50F5B" w:rsidRPr="00A50F5B" w:rsidRDefault="00A50F5B" w:rsidP="00A50F5B">
      <w:pPr>
        <w:spacing w:line="276" w:lineRule="auto"/>
        <w:jc w:val="both"/>
        <w:rPr>
          <w:lang w:val="en-GB"/>
        </w:rPr>
      </w:pPr>
      <w:r>
        <w:rPr>
          <w:lang w:val="en-GB"/>
        </w:rPr>
        <w:t>In case you have questions to ask, I am online till the end of this lesson.</w:t>
      </w:r>
    </w:p>
    <w:p w:rsidR="00A50F5B" w:rsidRDefault="00A50F5B" w:rsidP="00A50F5B">
      <w:pPr>
        <w:spacing w:line="276" w:lineRule="auto"/>
        <w:jc w:val="both"/>
        <w:rPr>
          <w:lang w:val="hr-HR"/>
        </w:rPr>
      </w:pPr>
    </w:p>
    <w:p w:rsidR="00A50F5B" w:rsidRDefault="00A50F5B" w:rsidP="00A50F5B">
      <w:pPr>
        <w:spacing w:line="276" w:lineRule="auto"/>
        <w:jc w:val="both"/>
        <w:rPr>
          <w:lang w:val="hr-HR"/>
        </w:rPr>
      </w:pPr>
      <w:r>
        <w:rPr>
          <w:lang w:val="hr-HR"/>
        </w:rPr>
        <w:t>GOOD LUCK.</w:t>
      </w:r>
    </w:p>
    <w:p w:rsidR="00A52C16" w:rsidRDefault="00A52C16"/>
    <w:sectPr w:rsidR="00A52C16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F5B"/>
    <w:rsid w:val="00026731"/>
    <w:rsid w:val="00574B9F"/>
    <w:rsid w:val="00A50F5B"/>
    <w:rsid w:val="00A52C16"/>
    <w:rsid w:val="00F2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68EB72D-C80E-47F7-9320-7F6899236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F5B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7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Saša Jureša</cp:lastModifiedBy>
  <cp:revision>2</cp:revision>
  <dcterms:created xsi:type="dcterms:W3CDTF">2020-04-16T17:27:00Z</dcterms:created>
  <dcterms:modified xsi:type="dcterms:W3CDTF">2020-04-16T17:27:00Z</dcterms:modified>
</cp:coreProperties>
</file>